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D290B" w14:textId="313B0CDA" w:rsidR="0031607B" w:rsidRPr="00B17649" w:rsidRDefault="0031607B" w:rsidP="00981E07">
      <w:pPr>
        <w:pStyle w:val="Heading2"/>
        <w:numPr>
          <w:ilvl w:val="0"/>
          <w:numId w:val="0"/>
        </w:numPr>
      </w:pPr>
      <w:bookmarkStart w:id="0" w:name="_Toc53391604"/>
      <w:r>
        <w:t xml:space="preserve">Self-Assessment: </w:t>
      </w:r>
      <w:r w:rsidR="00BA7FDA">
        <w:t xml:space="preserve">16.0 </w:t>
      </w:r>
      <w:r>
        <w:t>Transportation System</w:t>
      </w:r>
      <w:r w:rsidR="00292FE7">
        <w:t>s</w:t>
      </w:r>
      <w:r>
        <w:t xml:space="preserve"> Management and Operations</w:t>
      </w:r>
      <w:bookmarkEnd w:id="0"/>
    </w:p>
    <w:p w14:paraId="1F6C30FD" w14:textId="60A1B7FC" w:rsidR="0031607B" w:rsidRPr="00B90C77" w:rsidRDefault="0031607B" w:rsidP="0031607B">
      <w:pPr>
        <w:pStyle w:val="BodyText"/>
      </w:pPr>
      <w:r>
        <w:t xml:space="preserve">This self-assessment tool is a worksheet designed to help State transportation agencies assess their current level of engagement with </w:t>
      </w:r>
      <w:r w:rsidRPr="00317B30">
        <w:t>GHG</w:t>
      </w:r>
      <w:r>
        <w:t xml:space="preserve"> in </w:t>
      </w:r>
      <w:r w:rsidR="00BA7FDA">
        <w:t>transportation systems management and operation (</w:t>
      </w:r>
      <w:r w:rsidRPr="00317B30">
        <w:t>TSM</w:t>
      </w:r>
      <w:r>
        <w:t>&amp;O</w:t>
      </w:r>
      <w:r w:rsidR="00BA7FDA">
        <w:t>)</w:t>
      </w:r>
      <w:r>
        <w:t xml:space="preserve"> and determine next steps for increasing their level of engagement.</w:t>
      </w:r>
    </w:p>
    <w:p w14:paraId="14A010E9" w14:textId="77777777" w:rsidR="0031607B" w:rsidRDefault="0031607B" w:rsidP="0031607B">
      <w:pPr>
        <w:pStyle w:val="Heading4"/>
        <w:rPr>
          <w:sz w:val="22"/>
        </w:rPr>
      </w:pPr>
      <w:r>
        <w:t xml:space="preserve">Primary </w:t>
      </w:r>
      <w:r w:rsidRPr="00317B30">
        <w:t>GHG</w:t>
      </w:r>
      <w:r>
        <w:t xml:space="preserve"> Interests and Responsibilities</w:t>
      </w:r>
    </w:p>
    <w:p w14:paraId="5BB5860F" w14:textId="77777777" w:rsidR="0031607B" w:rsidRDefault="0031607B" w:rsidP="0031607B">
      <w:pPr>
        <w:pStyle w:val="BodyText"/>
        <w:rPr>
          <w:rFonts w:cs="Arial"/>
          <w:b/>
        </w:rPr>
      </w:pPr>
      <w:r>
        <w:rPr>
          <w:rFonts w:cs="Arial"/>
        </w:rPr>
        <w:t xml:space="preserve">The </w:t>
      </w:r>
      <w:r w:rsidRPr="00317B30">
        <w:rPr>
          <w:rFonts w:cs="Arial"/>
        </w:rPr>
        <w:t>TSM</w:t>
      </w:r>
      <w:r>
        <w:rPr>
          <w:rFonts w:cs="Arial"/>
        </w:rPr>
        <w:t>&amp;O</w:t>
      </w:r>
      <w:r w:rsidRPr="007C4461">
        <w:rPr>
          <w:rFonts w:cs="Arial"/>
        </w:rPr>
        <w:t xml:space="preserve"> </w:t>
      </w:r>
      <w:r w:rsidRPr="00DD2EC2">
        <w:rPr>
          <w:rFonts w:cs="Arial"/>
        </w:rPr>
        <w:t>unit/functional area can estimate</w:t>
      </w:r>
      <w:r>
        <w:rPr>
          <w:rFonts w:cs="Arial"/>
        </w:rPr>
        <w:t xml:space="preserve"> and influence </w:t>
      </w:r>
      <w:r w:rsidRPr="00317B30">
        <w:rPr>
          <w:rFonts w:cs="Arial"/>
        </w:rPr>
        <w:t>GHG</w:t>
      </w:r>
      <w:r>
        <w:rPr>
          <w:rFonts w:cs="Arial"/>
        </w:rPr>
        <w:t xml:space="preserve"> emissions through:</w:t>
      </w:r>
    </w:p>
    <w:p w14:paraId="5DE4D39D" w14:textId="77777777" w:rsidR="0031607B" w:rsidRDefault="0031607B" w:rsidP="0031607B">
      <w:pPr>
        <w:pStyle w:val="ListBullet"/>
      </w:pPr>
      <w:r>
        <w:t>Traffic signal timing and coordination.</w:t>
      </w:r>
    </w:p>
    <w:p w14:paraId="2E970E3F" w14:textId="77777777" w:rsidR="0031607B" w:rsidRDefault="0031607B" w:rsidP="0031607B">
      <w:pPr>
        <w:pStyle w:val="ListBullet"/>
      </w:pPr>
      <w:r>
        <w:t>Incident response procedures.</w:t>
      </w:r>
    </w:p>
    <w:p w14:paraId="740A430D" w14:textId="77777777" w:rsidR="0031607B" w:rsidRDefault="0031607B" w:rsidP="0031607B">
      <w:pPr>
        <w:pStyle w:val="ListBullet"/>
      </w:pPr>
      <w:r>
        <w:t>Integrated corridor management for freeways and arterials.</w:t>
      </w:r>
    </w:p>
    <w:p w14:paraId="48BB4474" w14:textId="77777777" w:rsidR="0031607B" w:rsidRPr="009D3BD5" w:rsidRDefault="0031607B" w:rsidP="0031607B">
      <w:pPr>
        <w:pStyle w:val="ListBullet"/>
      </w:pPr>
      <w:r w:rsidRPr="009D3BD5">
        <w:t>Bus priority operations.</w:t>
      </w:r>
    </w:p>
    <w:p w14:paraId="533E045C" w14:textId="77777777" w:rsidR="0031607B" w:rsidRDefault="0031607B" w:rsidP="0031607B">
      <w:pPr>
        <w:pStyle w:val="ListBullet"/>
      </w:pPr>
      <w:r>
        <w:t>Work zone management.</w:t>
      </w:r>
    </w:p>
    <w:p w14:paraId="0D3A1EAF" w14:textId="12D24BB1" w:rsidR="0031607B" w:rsidRPr="00E3100C" w:rsidRDefault="0031607B" w:rsidP="0031607B">
      <w:pPr>
        <w:pStyle w:val="ListBullet"/>
      </w:pPr>
      <w:r>
        <w:t>I</w:t>
      </w:r>
      <w:r w:rsidRPr="00E3100C">
        <w:t xml:space="preserve">ncentives to encourage use of </w:t>
      </w:r>
      <w:r w:rsidR="00BA7FDA">
        <w:t>electric vehicle</w:t>
      </w:r>
      <w:r w:rsidRPr="00317B30">
        <w:t>s</w:t>
      </w:r>
      <w:r w:rsidRPr="00E3100C">
        <w:t xml:space="preserve"> and alternative fuel vehicles</w:t>
      </w:r>
      <w:r>
        <w:t>, such as high-occupancy vehicle</w:t>
      </w:r>
      <w:r w:rsidRPr="00317B30">
        <w:t xml:space="preserve"> </w:t>
      </w:r>
      <w:r>
        <w:t>(</w:t>
      </w:r>
      <w:r w:rsidRPr="00317B30">
        <w:t>HOV</w:t>
      </w:r>
      <w:r>
        <w:t>) or ‌high-occupancy/toll (HO</w:t>
      </w:r>
      <w:r w:rsidRPr="00317B30">
        <w:t>T</w:t>
      </w:r>
      <w:r>
        <w:t>) lane access</w:t>
      </w:r>
      <w:r w:rsidRPr="00E3100C">
        <w:t>.</w:t>
      </w:r>
    </w:p>
    <w:p w14:paraId="09B7CA36" w14:textId="77777777" w:rsidR="0031607B" w:rsidRDefault="0031607B" w:rsidP="0031607B">
      <w:pPr>
        <w:pStyle w:val="ListBullet"/>
      </w:pPr>
      <w:r>
        <w:t>Traveler information and incentive programs to encourage mode shift and more efficient driving</w:t>
      </w:r>
    </w:p>
    <w:p w14:paraId="6AD53AA7" w14:textId="77777777" w:rsidR="0031607B" w:rsidRDefault="0031607B" w:rsidP="0031607B">
      <w:pPr>
        <w:pStyle w:val="Heading4"/>
      </w:pPr>
      <w:r>
        <w:t>Staff Responsibilities</w:t>
      </w:r>
    </w:p>
    <w:p w14:paraId="11380BFC" w14:textId="77777777" w:rsidR="0031607B" w:rsidRPr="00AC4907" w:rsidRDefault="0031607B" w:rsidP="0031607B">
      <w:pPr>
        <w:pStyle w:val="BodyText"/>
        <w:rPr>
          <w:rFonts w:cs="Arial"/>
        </w:rPr>
      </w:pPr>
      <w:r>
        <w:rPr>
          <w:rFonts w:cs="Arial"/>
        </w:rPr>
        <w:t>List the key s</w:t>
      </w:r>
      <w:r w:rsidRPr="00AC4907">
        <w:rPr>
          <w:rFonts w:cs="Arial"/>
        </w:rPr>
        <w:t xml:space="preserve">taff person(s) responsible for ensuring </w:t>
      </w:r>
      <w:r w:rsidRPr="00317B30">
        <w:rPr>
          <w:rFonts w:cs="Arial"/>
        </w:rPr>
        <w:t>GHG</w:t>
      </w:r>
      <w:r w:rsidRPr="00AC4907">
        <w:rPr>
          <w:rFonts w:cs="Arial"/>
        </w:rPr>
        <w:t xml:space="preserve"> is considered in </w:t>
      </w:r>
      <w:r w:rsidRPr="00317B30">
        <w:t>TSM</w:t>
      </w:r>
      <w:r>
        <w:t>&amp;O</w:t>
      </w:r>
      <w:r>
        <w:rPr>
          <w:rFonts w:cs="Arial"/>
        </w:rPr>
        <w:t xml:space="preserve">. </w:t>
      </w:r>
      <w:r w:rsidRPr="00D23253">
        <w:rPr>
          <w:rFonts w:cs="Arial"/>
          <w:b/>
        </w:rPr>
        <w:t>Lead</w:t>
      </w:r>
      <w:r>
        <w:rPr>
          <w:rFonts w:cs="Arial"/>
        </w:rPr>
        <w:t xml:space="preserve"> = management/oversight; </w:t>
      </w:r>
      <w:r w:rsidRPr="00D23253">
        <w:rPr>
          <w:rFonts w:cs="Arial"/>
          <w:b/>
        </w:rPr>
        <w:t>Support</w:t>
      </w:r>
      <w:r>
        <w:rPr>
          <w:rFonts w:cs="Arial"/>
        </w:rPr>
        <w:t xml:space="preserve"> = technical or procedural support (e.g., emissions calculations).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31607B" w:rsidRPr="00EB2E73" w14:paraId="690CA2EA" w14:textId="77777777" w:rsidTr="00922909">
        <w:trPr>
          <w:trHeight w:val="20"/>
          <w:tblHeader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2E308B01" w14:textId="77777777" w:rsidR="0031607B" w:rsidRPr="00EB2E73" w:rsidRDefault="0031607B" w:rsidP="00922909">
            <w:pPr>
              <w:pStyle w:val="TableColumnHeadL"/>
            </w:pPr>
            <w:r w:rsidRPr="00EB2E73">
              <w:t>Unit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175171A5" w14:textId="77777777" w:rsidR="0031607B" w:rsidRPr="00EB2E73" w:rsidRDefault="0031607B" w:rsidP="00922909">
            <w:pPr>
              <w:pStyle w:val="TableColumnHead"/>
            </w:pPr>
            <w:r w:rsidRPr="00EB2E73"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2A8176F9" w14:textId="77777777" w:rsidR="0031607B" w:rsidRPr="00EB2E73" w:rsidRDefault="0031607B" w:rsidP="00922909">
            <w:pPr>
              <w:pStyle w:val="TableColumnHead"/>
            </w:pPr>
            <w:r w:rsidRPr="00EB2E73"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43BDF27E" w14:textId="77777777" w:rsidR="0031607B" w:rsidRPr="00EB2E73" w:rsidRDefault="0031607B" w:rsidP="00922909">
            <w:pPr>
              <w:pStyle w:val="TableColumnHead"/>
            </w:pPr>
            <w:r w:rsidRPr="00EB2E73">
              <w:t>Role (Lead/Support)</w:t>
            </w:r>
          </w:p>
        </w:tc>
      </w:tr>
      <w:tr w:rsidR="0031607B" w:rsidRPr="00EB2E73" w14:paraId="27052AB9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24D2CE5D" w14:textId="77777777" w:rsidR="0031607B" w:rsidRPr="00EB2E73" w:rsidRDefault="0031607B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46439A14" w14:textId="77777777" w:rsidR="0031607B" w:rsidRPr="00EB2E73" w:rsidRDefault="0031607B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2A7AD85E" w14:textId="77777777" w:rsidR="0031607B" w:rsidRPr="00EB2E73" w:rsidRDefault="0031607B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45CB6597" w14:textId="77777777" w:rsidR="0031607B" w:rsidRPr="00EB2E73" w:rsidRDefault="0031607B" w:rsidP="00922909">
            <w:pPr>
              <w:pStyle w:val="TableBodyText"/>
            </w:pPr>
          </w:p>
        </w:tc>
      </w:tr>
      <w:tr w:rsidR="0031607B" w:rsidRPr="00EB2E73" w14:paraId="0106BB04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0C44BF05" w14:textId="77777777" w:rsidR="0031607B" w:rsidRPr="00EB2E73" w:rsidRDefault="0031607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4460E50E" w14:textId="77777777" w:rsidR="0031607B" w:rsidRPr="00EB2E73" w:rsidRDefault="0031607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54401371" w14:textId="77777777" w:rsidR="0031607B" w:rsidRPr="00EB2E73" w:rsidRDefault="0031607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936A939" w14:textId="77777777" w:rsidR="0031607B" w:rsidRPr="00EB2E73" w:rsidRDefault="0031607B" w:rsidP="00922909">
            <w:pPr>
              <w:pStyle w:val="TableBodyText"/>
            </w:pPr>
          </w:p>
        </w:tc>
      </w:tr>
      <w:tr w:rsidR="0031607B" w:rsidRPr="00EB2E73" w14:paraId="3CF2C4D1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7A412A9E" w14:textId="77777777" w:rsidR="0031607B" w:rsidRPr="00EB2E73" w:rsidRDefault="0031607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10CE902" w14:textId="77777777" w:rsidR="0031607B" w:rsidRPr="00EB2E73" w:rsidRDefault="0031607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5753CF9C" w14:textId="77777777" w:rsidR="0031607B" w:rsidRPr="00EB2E73" w:rsidRDefault="0031607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4550845D" w14:textId="77777777" w:rsidR="0031607B" w:rsidRPr="00EB2E73" w:rsidRDefault="0031607B" w:rsidP="00922909">
            <w:pPr>
              <w:pStyle w:val="TableBodyText"/>
            </w:pPr>
          </w:p>
        </w:tc>
      </w:tr>
      <w:tr w:rsidR="0031607B" w:rsidRPr="00EB2E73" w14:paraId="36701926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48756862" w14:textId="77777777" w:rsidR="0031607B" w:rsidRPr="00EB2E73" w:rsidRDefault="0031607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5B324500" w14:textId="77777777" w:rsidR="0031607B" w:rsidRPr="00EB2E73" w:rsidRDefault="0031607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28E0331" w14:textId="77777777" w:rsidR="0031607B" w:rsidRPr="00EB2E73" w:rsidRDefault="0031607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0D1D41C0" w14:textId="77777777" w:rsidR="0031607B" w:rsidRPr="00EB2E73" w:rsidRDefault="0031607B" w:rsidP="00922909">
            <w:pPr>
              <w:pStyle w:val="TableBodyText"/>
            </w:pPr>
          </w:p>
        </w:tc>
      </w:tr>
    </w:tbl>
    <w:p w14:paraId="05819BB4" w14:textId="77777777" w:rsidR="0031607B" w:rsidRDefault="0031607B" w:rsidP="0031607B">
      <w:pPr>
        <w:pStyle w:val="BodyText"/>
        <w:ind w:left="360" w:hanging="360"/>
        <w:rPr>
          <w:rFonts w:cs="Arial"/>
          <w:b/>
        </w:rPr>
      </w:pPr>
    </w:p>
    <w:p w14:paraId="583EF426" w14:textId="77777777" w:rsidR="0031607B" w:rsidRPr="00AE0BC5" w:rsidRDefault="0031607B" w:rsidP="0031607B">
      <w:pPr>
        <w:pStyle w:val="Heading4"/>
      </w:pPr>
      <w:r>
        <w:t>Level </w:t>
      </w:r>
      <w:r w:rsidRPr="00AE0BC5">
        <w:t>of Engagement</w:t>
      </w:r>
    </w:p>
    <w:p w14:paraId="022932A5" w14:textId="026EFEB9" w:rsidR="0031607B" w:rsidRPr="00D63CF0" w:rsidRDefault="0031607B" w:rsidP="0031607B">
      <w:pPr>
        <w:pStyle w:val="BodyText"/>
        <w:rPr>
          <w:rFonts w:cs="Arial"/>
          <w:b/>
        </w:rPr>
      </w:pPr>
      <w:r>
        <w:rPr>
          <w:rFonts w:cs="Arial"/>
          <w:szCs w:val="20"/>
        </w:rPr>
        <w:t xml:space="preserve">Select the level that best describes how engaged your agency, as a whole, </w:t>
      </w:r>
      <w:r>
        <w:rPr>
          <w:rFonts w:cs="Arial"/>
        </w:rPr>
        <w:t xml:space="preserve">is now </w:t>
      </w:r>
      <w:r w:rsidR="00BA7FDA">
        <w:rPr>
          <w:rFonts w:cs="Arial"/>
        </w:rPr>
        <w:t>i</w:t>
      </w:r>
      <w:r>
        <w:rPr>
          <w:rFonts w:cs="Arial"/>
        </w:rPr>
        <w:t>n addressing GHG in TSM&amp;O activities and how engaged you might want to be within the next few years.</w:t>
      </w:r>
    </w:p>
    <w:tbl>
      <w:tblPr>
        <w:tblStyle w:val="TableGrid1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10"/>
        <w:gridCol w:w="1170"/>
        <w:gridCol w:w="7020"/>
        <w:gridCol w:w="648"/>
      </w:tblGrid>
      <w:tr w:rsidR="0031607B" w:rsidRPr="00EB2E73" w14:paraId="696EF0A4" w14:textId="77777777" w:rsidTr="00922909">
        <w:trPr>
          <w:trHeight w:val="20"/>
          <w:tblHeader/>
        </w:trPr>
        <w:tc>
          <w:tcPr>
            <w:tcW w:w="8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01889972" w14:textId="77777777" w:rsidR="0031607B" w:rsidRPr="00EB2E73" w:rsidRDefault="0031607B" w:rsidP="00922909">
            <w:pPr>
              <w:pStyle w:val="TableColumnHeadL"/>
            </w:pPr>
            <w:r w:rsidRPr="00EB2E73">
              <w:lastRenderedPageBreak/>
              <w:t>Now</w:t>
            </w:r>
          </w:p>
        </w:tc>
        <w:tc>
          <w:tcPr>
            <w:tcW w:w="117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7073520D" w14:textId="77777777" w:rsidR="0031607B" w:rsidRPr="00EB2E73" w:rsidRDefault="0031607B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702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131FB0EF" w14:textId="58C0E60F" w:rsidR="0031607B" w:rsidRPr="00EB2E73" w:rsidRDefault="0031607B" w:rsidP="00BA7FDA">
            <w:pPr>
              <w:pStyle w:val="TableColumnHead"/>
            </w:pPr>
            <w:r w:rsidRPr="00EB2E73">
              <w:t xml:space="preserve">Does </w:t>
            </w:r>
            <w:r w:rsidR="00BA7FDA" w:rsidRPr="00EB2E73">
              <w:t>Your Agency Consider</w:t>
            </w:r>
            <w:r w:rsidRPr="00EB2E73">
              <w:t xml:space="preserve"> </w:t>
            </w:r>
            <w:r w:rsidRPr="00317B30">
              <w:t>GHG</w:t>
            </w:r>
            <w:r w:rsidRPr="00EB2E73">
              <w:t xml:space="preserve"> </w:t>
            </w:r>
            <w:r w:rsidR="00BA7FDA" w:rsidRPr="00EB2E73">
              <w:t xml:space="preserve">Impacts </w:t>
            </w:r>
            <w:r w:rsidRPr="00EB2E73">
              <w:t xml:space="preserve">in </w:t>
            </w:r>
            <w:r w:rsidR="00BA7FDA">
              <w:t>TSM&amp;O</w:t>
            </w:r>
            <w:r w:rsidRPr="00EB2E73">
              <w:t>?</w:t>
            </w:r>
          </w:p>
        </w:tc>
        <w:tc>
          <w:tcPr>
            <w:tcW w:w="64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41D37CFE" w14:textId="77777777" w:rsidR="0031607B" w:rsidRPr="00EB2E73" w:rsidRDefault="0031607B" w:rsidP="00922909">
            <w:pPr>
              <w:pStyle w:val="TableColumnHead"/>
            </w:pPr>
            <w:r w:rsidRPr="00EB2E73">
              <w:t>Level</w:t>
            </w:r>
          </w:p>
        </w:tc>
      </w:tr>
      <w:tr w:rsidR="0031607B" w:rsidRPr="00EB2E73" w14:paraId="756005AE" w14:textId="77777777" w:rsidTr="00922909">
        <w:trPr>
          <w:trHeight w:val="20"/>
        </w:trPr>
        <w:tc>
          <w:tcPr>
            <w:tcW w:w="8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6012B1A5" w14:textId="77777777" w:rsidR="0031607B" w:rsidRPr="00EB2E73" w:rsidRDefault="0031607B" w:rsidP="00922909">
            <w:pPr>
              <w:pStyle w:val="TableBodyText"/>
              <w:keepNext/>
            </w:pPr>
            <w:r w:rsidRPr="00EB2E73">
              <w:t>_____</w:t>
            </w:r>
          </w:p>
        </w:tc>
        <w:tc>
          <w:tcPr>
            <w:tcW w:w="1170" w:type="dxa"/>
            <w:tcBorders>
              <w:top w:val="single" w:sz="8" w:space="0" w:color="27A570" w:themeColor="text2"/>
            </w:tcBorders>
            <w:shd w:val="clear" w:color="auto" w:fill="auto"/>
          </w:tcPr>
          <w:p w14:paraId="483600A0" w14:textId="77777777" w:rsidR="0031607B" w:rsidRPr="00EB2E73" w:rsidRDefault="0031607B" w:rsidP="00922909">
            <w:pPr>
              <w:pStyle w:val="TableBodyText"/>
              <w:keepNext/>
              <w:jc w:val="center"/>
            </w:pPr>
            <w:r w:rsidRPr="00EB2E73">
              <w:t>_____</w:t>
            </w:r>
          </w:p>
        </w:tc>
        <w:tc>
          <w:tcPr>
            <w:tcW w:w="7020" w:type="dxa"/>
            <w:tcBorders>
              <w:top w:val="single" w:sz="8" w:space="0" w:color="27A570" w:themeColor="text2"/>
            </w:tcBorders>
            <w:shd w:val="clear" w:color="auto" w:fill="auto"/>
          </w:tcPr>
          <w:p w14:paraId="5AC2D35D" w14:textId="77777777" w:rsidR="0031607B" w:rsidRPr="00EB2E73" w:rsidRDefault="0031607B" w:rsidP="00922909">
            <w:pPr>
              <w:pStyle w:val="TableBodyText"/>
              <w:keepNext/>
            </w:pPr>
            <w:r w:rsidRPr="00EB2E73">
              <w:t xml:space="preserve">No consideration of </w:t>
            </w:r>
            <w:r w:rsidRPr="00317B30">
              <w:t>GHG</w:t>
            </w:r>
            <w:r w:rsidRPr="00EB2E73">
              <w:t xml:space="preserve"> emissions in </w:t>
            </w:r>
            <w:r w:rsidRPr="00317B30">
              <w:t>TSM</w:t>
            </w:r>
            <w:r w:rsidRPr="00EB2E73">
              <w:t>&amp;O planning, work programming, operations, and reporting.</w:t>
            </w:r>
          </w:p>
        </w:tc>
        <w:tc>
          <w:tcPr>
            <w:tcW w:w="648" w:type="dxa"/>
            <w:tcBorders>
              <w:top w:val="single" w:sz="8" w:space="0" w:color="27A570" w:themeColor="text2"/>
            </w:tcBorders>
            <w:shd w:val="clear" w:color="auto" w:fill="auto"/>
          </w:tcPr>
          <w:p w14:paraId="7F337D6F" w14:textId="77777777" w:rsidR="0031607B" w:rsidRPr="00EB2E73" w:rsidRDefault="0031607B" w:rsidP="00922909">
            <w:pPr>
              <w:pStyle w:val="TableBodyText"/>
              <w:keepNext/>
              <w:jc w:val="center"/>
            </w:pPr>
            <w:r w:rsidRPr="00EB2E73">
              <w:t>1</w:t>
            </w:r>
          </w:p>
        </w:tc>
      </w:tr>
      <w:tr w:rsidR="0031607B" w:rsidRPr="00EB2E73" w14:paraId="158AF3C0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7FC6D5E0" w14:textId="77777777" w:rsidR="0031607B" w:rsidRPr="00EB2E73" w:rsidRDefault="0031607B" w:rsidP="00922909">
            <w:pPr>
              <w:pStyle w:val="TableBodyText"/>
              <w:keepNext/>
            </w:pPr>
            <w:r w:rsidRPr="00EB2E73">
              <w:t>_____</w:t>
            </w:r>
          </w:p>
        </w:tc>
        <w:tc>
          <w:tcPr>
            <w:tcW w:w="1170" w:type="dxa"/>
            <w:shd w:val="clear" w:color="auto" w:fill="auto"/>
          </w:tcPr>
          <w:p w14:paraId="0A07E159" w14:textId="77777777" w:rsidR="0031607B" w:rsidRPr="00EB2E73" w:rsidRDefault="0031607B" w:rsidP="00922909">
            <w:pPr>
              <w:pStyle w:val="TableBodyText"/>
              <w:keepNext/>
              <w:jc w:val="center"/>
            </w:pPr>
            <w:r w:rsidRPr="00EB2E73">
              <w:t>_____</w:t>
            </w:r>
          </w:p>
        </w:tc>
        <w:tc>
          <w:tcPr>
            <w:tcW w:w="7020" w:type="dxa"/>
            <w:shd w:val="clear" w:color="auto" w:fill="auto"/>
          </w:tcPr>
          <w:p w14:paraId="6B5CC741" w14:textId="77777777" w:rsidR="0031607B" w:rsidRPr="00EB2E73" w:rsidRDefault="0031607B" w:rsidP="00922909">
            <w:pPr>
              <w:pStyle w:val="TableBodyText"/>
              <w:keepNext/>
            </w:pPr>
            <w:r w:rsidRPr="00317B30">
              <w:t>GHG</w:t>
            </w:r>
            <w:r w:rsidRPr="00EB2E73">
              <w:t xml:space="preserve"> reduction is stated as a goal or objective for the agency’s </w:t>
            </w:r>
            <w:r w:rsidRPr="00317B30">
              <w:t>TSM</w:t>
            </w:r>
            <w:r w:rsidRPr="00EB2E73">
              <w:t xml:space="preserve">&amp;O program. </w:t>
            </w:r>
            <w:r w:rsidRPr="00317B30">
              <w:t>GHG</w:t>
            </w:r>
            <w:r w:rsidRPr="00EB2E73">
              <w:t xml:space="preserve"> reduction benefits are considered qualitatively in work program development.</w:t>
            </w:r>
          </w:p>
        </w:tc>
        <w:tc>
          <w:tcPr>
            <w:tcW w:w="648" w:type="dxa"/>
            <w:shd w:val="clear" w:color="auto" w:fill="auto"/>
          </w:tcPr>
          <w:p w14:paraId="61550418" w14:textId="77777777" w:rsidR="0031607B" w:rsidRPr="00EB2E73" w:rsidRDefault="0031607B" w:rsidP="00922909">
            <w:pPr>
              <w:pStyle w:val="TableBodyText"/>
              <w:keepNext/>
              <w:jc w:val="center"/>
            </w:pPr>
            <w:r w:rsidRPr="00EB2E73">
              <w:t>2</w:t>
            </w:r>
          </w:p>
        </w:tc>
      </w:tr>
      <w:tr w:rsidR="0031607B" w:rsidRPr="00EB2E73" w14:paraId="1AC46AED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0EB5B6DD" w14:textId="77777777" w:rsidR="0031607B" w:rsidRPr="00EB2E73" w:rsidRDefault="0031607B" w:rsidP="00922909">
            <w:pPr>
              <w:pStyle w:val="TableBodyText"/>
            </w:pPr>
            <w:bookmarkStart w:id="1" w:name="_Hlk28552267"/>
            <w:r w:rsidRPr="00EB2E73">
              <w:t>_____</w:t>
            </w:r>
          </w:p>
        </w:tc>
        <w:tc>
          <w:tcPr>
            <w:tcW w:w="1170" w:type="dxa"/>
            <w:shd w:val="clear" w:color="auto" w:fill="auto"/>
          </w:tcPr>
          <w:p w14:paraId="6C34F2E8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_____</w:t>
            </w:r>
          </w:p>
        </w:tc>
        <w:tc>
          <w:tcPr>
            <w:tcW w:w="7020" w:type="dxa"/>
            <w:shd w:val="clear" w:color="auto" w:fill="auto"/>
          </w:tcPr>
          <w:p w14:paraId="46579814" w14:textId="77777777" w:rsidR="0031607B" w:rsidRPr="00EB2E73" w:rsidRDefault="0031607B" w:rsidP="00922909">
            <w:pPr>
              <w:pStyle w:val="TableBodyText"/>
            </w:pPr>
            <w:r w:rsidRPr="00EB2E73">
              <w:t xml:space="preserve">Quantitative estimates of the </w:t>
            </w:r>
            <w:r w:rsidRPr="00317B30">
              <w:t>GHG</w:t>
            </w:r>
            <w:r w:rsidRPr="00EB2E73">
              <w:t xml:space="preserve"> benefits of the agency’s </w:t>
            </w:r>
            <w:r w:rsidRPr="00317B30">
              <w:t>TSM</w:t>
            </w:r>
            <w:r w:rsidRPr="00EB2E73">
              <w:t xml:space="preserve">&amp;O activities for </w:t>
            </w:r>
            <w:r w:rsidRPr="00317B30">
              <w:t>GHG</w:t>
            </w:r>
            <w:r w:rsidRPr="00EB2E73">
              <w:t xml:space="preserve"> reduction are developed. Qualitative consideration of </w:t>
            </w:r>
            <w:r w:rsidRPr="00317B30">
              <w:t>GHG</w:t>
            </w:r>
            <w:r w:rsidRPr="00EB2E73">
              <w:t xml:space="preserve"> benefits is made in work program development.</w:t>
            </w:r>
          </w:p>
        </w:tc>
        <w:tc>
          <w:tcPr>
            <w:tcW w:w="648" w:type="dxa"/>
            <w:shd w:val="clear" w:color="auto" w:fill="auto"/>
          </w:tcPr>
          <w:p w14:paraId="29722364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3</w:t>
            </w:r>
          </w:p>
        </w:tc>
      </w:tr>
      <w:bookmarkEnd w:id="1"/>
      <w:tr w:rsidR="0031607B" w:rsidRPr="00EB2E73" w14:paraId="1CAAC993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7C46D764" w14:textId="77777777" w:rsidR="0031607B" w:rsidRPr="00EB2E73" w:rsidRDefault="0031607B" w:rsidP="00922909">
            <w:pPr>
              <w:pStyle w:val="TableBodyText"/>
            </w:pPr>
            <w:r w:rsidRPr="00EB2E73">
              <w:t>_____</w:t>
            </w:r>
          </w:p>
        </w:tc>
        <w:tc>
          <w:tcPr>
            <w:tcW w:w="1170" w:type="dxa"/>
            <w:shd w:val="clear" w:color="auto" w:fill="auto"/>
          </w:tcPr>
          <w:p w14:paraId="44C21A9A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_____</w:t>
            </w:r>
          </w:p>
        </w:tc>
        <w:tc>
          <w:tcPr>
            <w:tcW w:w="7020" w:type="dxa"/>
            <w:shd w:val="clear" w:color="auto" w:fill="auto"/>
          </w:tcPr>
          <w:p w14:paraId="658368C6" w14:textId="5B2B943A" w:rsidR="0031607B" w:rsidRPr="00EB2E73" w:rsidRDefault="0031607B" w:rsidP="00922909">
            <w:pPr>
              <w:pStyle w:val="TableBodyText"/>
            </w:pPr>
            <w:r w:rsidRPr="00317B30">
              <w:t>GHG</w:t>
            </w:r>
            <w:r w:rsidRPr="00EB2E73">
              <w:t xml:space="preserve"> benefits of </w:t>
            </w:r>
            <w:r w:rsidRPr="00317B30">
              <w:t>TSM</w:t>
            </w:r>
            <w:r w:rsidRPr="00EB2E73">
              <w:t xml:space="preserve">&amp;O activities are comprehensively evaluated and considered quantitatively in work program development. </w:t>
            </w:r>
            <w:r w:rsidRPr="00317B30">
              <w:t>GHG</w:t>
            </w:r>
            <w:r w:rsidRPr="00EB2E73">
              <w:t xml:space="preserve"> benefits of individual projects</w:t>
            </w:r>
            <w:r w:rsidR="00BA7FDA">
              <w:t>,</w:t>
            </w:r>
            <w:r w:rsidRPr="00EB2E73">
              <w:t xml:space="preserve"> as well as the overall program</w:t>
            </w:r>
            <w:r w:rsidR="00BA7FDA">
              <w:t>,</w:t>
            </w:r>
            <w:r w:rsidRPr="00EB2E73">
              <w:t xml:space="preserve"> are monitored and reported on a regular basis.</w:t>
            </w:r>
          </w:p>
        </w:tc>
        <w:tc>
          <w:tcPr>
            <w:tcW w:w="648" w:type="dxa"/>
            <w:shd w:val="clear" w:color="auto" w:fill="auto"/>
          </w:tcPr>
          <w:p w14:paraId="7D57642B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4</w:t>
            </w:r>
          </w:p>
        </w:tc>
      </w:tr>
    </w:tbl>
    <w:p w14:paraId="5F03BAEE" w14:textId="77777777" w:rsidR="0031607B" w:rsidRPr="001A53DE" w:rsidRDefault="0031607B" w:rsidP="0031607B">
      <w:pPr>
        <w:pStyle w:val="BodyText"/>
        <w:ind w:left="360" w:hanging="360"/>
        <w:rPr>
          <w:rFonts w:cs="Arial"/>
          <w:sz w:val="18"/>
          <w:szCs w:val="20"/>
        </w:rPr>
      </w:pPr>
    </w:p>
    <w:p w14:paraId="2D2734F2" w14:textId="77777777" w:rsidR="0031607B" w:rsidRDefault="0031607B" w:rsidP="0031607B">
      <w:pPr>
        <w:pStyle w:val="Heading4"/>
      </w:pPr>
      <w:r w:rsidRPr="00D63CF0">
        <w:t>Strategies</w:t>
      </w:r>
      <w:r>
        <w:t xml:space="preserve"> to Estimate and Reduce </w:t>
      </w:r>
      <w:r w:rsidRPr="00317B30">
        <w:t>GHG</w:t>
      </w:r>
      <w:r>
        <w:t xml:space="preserve"> Emissions</w:t>
      </w:r>
    </w:p>
    <w:p w14:paraId="542704C0" w14:textId="2B562BF5" w:rsidR="0031607B" w:rsidRPr="00D63CF0" w:rsidRDefault="0031607B" w:rsidP="0031607B">
      <w:pPr>
        <w:pStyle w:val="BodyText"/>
        <w:rPr>
          <w:rFonts w:cs="Arial"/>
        </w:rPr>
      </w:pPr>
      <w:r w:rsidRPr="0061773A">
        <w:rPr>
          <w:rFonts w:cs="Arial"/>
          <w:szCs w:val="20"/>
        </w:rPr>
        <w:t xml:space="preserve">Identify </w:t>
      </w:r>
      <w:r>
        <w:rPr>
          <w:rFonts w:cs="Arial"/>
          <w:szCs w:val="20"/>
        </w:rPr>
        <w:t xml:space="preserve">specific strategies </w:t>
      </w:r>
      <w:r w:rsidRPr="0061773A">
        <w:rPr>
          <w:rFonts w:cs="Arial"/>
          <w:szCs w:val="20"/>
        </w:rPr>
        <w:t xml:space="preserve">your </w:t>
      </w:r>
      <w:r>
        <w:rPr>
          <w:rFonts w:cs="Arial"/>
        </w:rPr>
        <w:t>unit/fun</w:t>
      </w:r>
      <w:r w:rsidR="00BA7FDA">
        <w:rPr>
          <w:rFonts w:cs="Arial"/>
        </w:rPr>
        <w:t>ctional area is undertaking now</w:t>
      </w:r>
      <w:r>
        <w:rPr>
          <w:rFonts w:cs="Arial"/>
        </w:rPr>
        <w:t xml:space="preserve"> and which ones you might want to be undertaking in a few years. The table indicates what “level of engagement” (1–4) the strategy may be associated with. More advanced strategies indicate higher levels of engagement that also require more effort.</w:t>
      </w:r>
    </w:p>
    <w:tbl>
      <w:tblPr>
        <w:tblStyle w:val="TableGrid2"/>
        <w:tblW w:w="5000" w:type="pct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15"/>
        <w:gridCol w:w="905"/>
        <w:gridCol w:w="6607"/>
        <w:gridCol w:w="1321"/>
      </w:tblGrid>
      <w:tr w:rsidR="0031607B" w:rsidRPr="00EB2E73" w14:paraId="5B312ED4" w14:textId="77777777" w:rsidTr="00922909">
        <w:trPr>
          <w:trHeight w:val="20"/>
        </w:trPr>
        <w:tc>
          <w:tcPr>
            <w:tcW w:w="8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77EE159C" w14:textId="77777777" w:rsidR="0031607B" w:rsidRPr="00EB2E73" w:rsidRDefault="0031607B" w:rsidP="00922909">
            <w:pPr>
              <w:pStyle w:val="TableColumnHeadL"/>
            </w:pPr>
            <w:r w:rsidRPr="00EB2E73">
              <w:t>Doing Now?</w:t>
            </w:r>
          </w:p>
        </w:tc>
        <w:tc>
          <w:tcPr>
            <w:tcW w:w="90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03BFF60A" w14:textId="77777777" w:rsidR="0031607B" w:rsidRPr="00EB2E73" w:rsidRDefault="0031607B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657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764E948D" w14:textId="77777777" w:rsidR="0031607B" w:rsidRPr="00EB2E73" w:rsidRDefault="0031607B" w:rsidP="00922909">
            <w:pPr>
              <w:pStyle w:val="TableColumnHead"/>
            </w:pPr>
            <w:r w:rsidRPr="00EB2E73">
              <w:t>Programmatic Strategy</w:t>
            </w:r>
          </w:p>
        </w:tc>
        <w:tc>
          <w:tcPr>
            <w:tcW w:w="1314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3FA5EAE5" w14:textId="77777777" w:rsidR="0031607B" w:rsidRPr="00EB2E73" w:rsidRDefault="0031607B" w:rsidP="00922909">
            <w:pPr>
              <w:pStyle w:val="TableColumnHead"/>
            </w:pPr>
            <w:r>
              <w:t>Level </w:t>
            </w:r>
            <w:r w:rsidRPr="00EB2E73">
              <w:t>of Engagement</w:t>
            </w:r>
          </w:p>
        </w:tc>
      </w:tr>
      <w:tr w:rsidR="0031607B" w:rsidRPr="00EB2E73" w14:paraId="53FACB2A" w14:textId="77777777" w:rsidTr="00922909">
        <w:trPr>
          <w:trHeight w:val="20"/>
        </w:trPr>
        <w:tc>
          <w:tcPr>
            <w:tcW w:w="8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08DE5A7A" w14:textId="77777777" w:rsidR="0031607B" w:rsidRPr="00EB2E73" w:rsidRDefault="0031607B" w:rsidP="00922909">
            <w:pPr>
              <w:pStyle w:val="TableBodyText"/>
            </w:pPr>
            <w:r w:rsidRPr="00EB2E73">
              <w:t>_____</w:t>
            </w:r>
          </w:p>
        </w:tc>
        <w:tc>
          <w:tcPr>
            <w:tcW w:w="900" w:type="dxa"/>
            <w:tcBorders>
              <w:top w:val="single" w:sz="8" w:space="0" w:color="27A570" w:themeColor="text2"/>
            </w:tcBorders>
            <w:shd w:val="clear" w:color="auto" w:fill="auto"/>
          </w:tcPr>
          <w:p w14:paraId="5541BD88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_____</w:t>
            </w:r>
          </w:p>
        </w:tc>
        <w:tc>
          <w:tcPr>
            <w:tcW w:w="6570" w:type="dxa"/>
            <w:tcBorders>
              <w:top w:val="single" w:sz="8" w:space="0" w:color="27A570" w:themeColor="text2"/>
            </w:tcBorders>
            <w:shd w:val="clear" w:color="auto" w:fill="auto"/>
          </w:tcPr>
          <w:p w14:paraId="5610E19F" w14:textId="2E4AFD87" w:rsidR="0031607B" w:rsidRPr="00EB2E73" w:rsidRDefault="0031607B" w:rsidP="00922909">
            <w:pPr>
              <w:pStyle w:val="TableBodyText"/>
            </w:pPr>
            <w:r w:rsidRPr="00EB2E73">
              <w:t xml:space="preserve">Identify </w:t>
            </w:r>
            <w:r w:rsidRPr="00317B30">
              <w:t>GHG</w:t>
            </w:r>
            <w:r w:rsidRPr="00EB2E73">
              <w:t xml:space="preserve"> reduction as a goal or objective for </w:t>
            </w:r>
            <w:r w:rsidRPr="00317B30">
              <w:t>TSM</w:t>
            </w:r>
            <w:r w:rsidRPr="00EB2E73">
              <w:t xml:space="preserve">&amp;O (e.g., in agency strategic plan, </w:t>
            </w:r>
            <w:r w:rsidRPr="00317B30">
              <w:t>TSM</w:t>
            </w:r>
            <w:r w:rsidRPr="00EB2E73">
              <w:t>&amp;O workplan, or congestion management plan)</w:t>
            </w:r>
            <w:r w:rsidR="00BA7FDA">
              <w:t>.</w:t>
            </w:r>
          </w:p>
        </w:tc>
        <w:tc>
          <w:tcPr>
            <w:tcW w:w="1314" w:type="dxa"/>
            <w:tcBorders>
              <w:top w:val="single" w:sz="8" w:space="0" w:color="27A570" w:themeColor="text2"/>
            </w:tcBorders>
            <w:shd w:val="clear" w:color="auto" w:fill="auto"/>
          </w:tcPr>
          <w:p w14:paraId="60AC7B15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2</w:t>
            </w:r>
          </w:p>
        </w:tc>
      </w:tr>
      <w:tr w:rsidR="0031607B" w:rsidRPr="00EB2E73" w14:paraId="131DB345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5750F1BC" w14:textId="77777777" w:rsidR="0031607B" w:rsidRPr="00EB2E73" w:rsidRDefault="0031607B" w:rsidP="00922909">
            <w:pPr>
              <w:pStyle w:val="TableBodyText"/>
            </w:pPr>
            <w:r w:rsidRPr="00EB2E73">
              <w:t>_____</w:t>
            </w:r>
          </w:p>
        </w:tc>
        <w:tc>
          <w:tcPr>
            <w:tcW w:w="900" w:type="dxa"/>
            <w:shd w:val="clear" w:color="auto" w:fill="auto"/>
          </w:tcPr>
          <w:p w14:paraId="57568D37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_____</w:t>
            </w:r>
          </w:p>
        </w:tc>
        <w:tc>
          <w:tcPr>
            <w:tcW w:w="6570" w:type="dxa"/>
            <w:shd w:val="clear" w:color="auto" w:fill="auto"/>
          </w:tcPr>
          <w:p w14:paraId="2E74619B" w14:textId="5A1F2DE8" w:rsidR="0031607B" w:rsidRPr="00EB2E73" w:rsidRDefault="0031607B" w:rsidP="00BA7FDA">
            <w:pPr>
              <w:pStyle w:val="TableBodyText"/>
            </w:pPr>
            <w:r w:rsidRPr="00EB2E73">
              <w:t xml:space="preserve">Include </w:t>
            </w:r>
            <w:r w:rsidRPr="00317B30">
              <w:t>GHG</w:t>
            </w:r>
            <w:r w:rsidRPr="00EB2E73">
              <w:t xml:space="preserve"> reduction as a qualitative criteri</w:t>
            </w:r>
            <w:r w:rsidR="00BA7FDA">
              <w:t>on</w:t>
            </w:r>
            <w:r w:rsidRPr="00EB2E73">
              <w:t xml:space="preserve"> in </w:t>
            </w:r>
            <w:r w:rsidRPr="00317B30">
              <w:t>TSM</w:t>
            </w:r>
            <w:r w:rsidRPr="00EB2E73">
              <w:t>&amp;O workplan development/project selection</w:t>
            </w:r>
            <w:r w:rsidR="00BA7FDA">
              <w:t>.</w:t>
            </w:r>
          </w:p>
        </w:tc>
        <w:tc>
          <w:tcPr>
            <w:tcW w:w="1314" w:type="dxa"/>
            <w:shd w:val="clear" w:color="auto" w:fill="auto"/>
          </w:tcPr>
          <w:p w14:paraId="41D13CFE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2</w:t>
            </w:r>
          </w:p>
        </w:tc>
      </w:tr>
      <w:tr w:rsidR="0031607B" w:rsidRPr="00EB2E73" w14:paraId="3569554D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75730D1E" w14:textId="77777777" w:rsidR="0031607B" w:rsidRPr="00EB2E73" w:rsidRDefault="0031607B" w:rsidP="00922909">
            <w:pPr>
              <w:pStyle w:val="TableBodyText"/>
            </w:pPr>
            <w:r w:rsidRPr="00EB2E73">
              <w:t>_____</w:t>
            </w:r>
          </w:p>
        </w:tc>
        <w:tc>
          <w:tcPr>
            <w:tcW w:w="900" w:type="dxa"/>
            <w:shd w:val="clear" w:color="auto" w:fill="auto"/>
          </w:tcPr>
          <w:p w14:paraId="59CB3ACC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_____</w:t>
            </w:r>
          </w:p>
        </w:tc>
        <w:tc>
          <w:tcPr>
            <w:tcW w:w="6570" w:type="dxa"/>
            <w:shd w:val="clear" w:color="auto" w:fill="auto"/>
          </w:tcPr>
          <w:p w14:paraId="649B8A89" w14:textId="2268EAC4" w:rsidR="0031607B" w:rsidRPr="00EB2E73" w:rsidRDefault="0031607B" w:rsidP="00922909">
            <w:pPr>
              <w:pStyle w:val="TableBodyText"/>
            </w:pPr>
            <w:r w:rsidRPr="00EB2E73">
              <w:t xml:space="preserve">Estimate program-wide </w:t>
            </w:r>
            <w:r w:rsidRPr="00317B30">
              <w:t>GHG</w:t>
            </w:r>
            <w:r w:rsidRPr="00EB2E73">
              <w:t xml:space="preserve"> reductions for </w:t>
            </w:r>
            <w:r w:rsidRPr="00317B30">
              <w:t>TSM</w:t>
            </w:r>
            <w:r w:rsidRPr="00EB2E73">
              <w:t>&amp;O</w:t>
            </w:r>
            <w:r w:rsidR="00BA7FDA">
              <w:t>.</w:t>
            </w:r>
            <w:r w:rsidRPr="00EB2E73">
              <w:t xml:space="preserve"> </w:t>
            </w:r>
          </w:p>
        </w:tc>
        <w:tc>
          <w:tcPr>
            <w:tcW w:w="1314" w:type="dxa"/>
            <w:shd w:val="clear" w:color="auto" w:fill="auto"/>
          </w:tcPr>
          <w:p w14:paraId="3E1E8F39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3</w:t>
            </w:r>
          </w:p>
        </w:tc>
      </w:tr>
      <w:tr w:rsidR="0031607B" w:rsidRPr="00EB2E73" w14:paraId="3D58FA6C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24FA2B6A" w14:textId="77777777" w:rsidR="0031607B" w:rsidRPr="00EB2E73" w:rsidRDefault="0031607B" w:rsidP="00922909">
            <w:pPr>
              <w:pStyle w:val="TableBodyText"/>
            </w:pPr>
            <w:r w:rsidRPr="00EB2E73">
              <w:t>_____</w:t>
            </w:r>
          </w:p>
        </w:tc>
        <w:tc>
          <w:tcPr>
            <w:tcW w:w="900" w:type="dxa"/>
            <w:shd w:val="clear" w:color="auto" w:fill="auto"/>
          </w:tcPr>
          <w:p w14:paraId="2C603D14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_____</w:t>
            </w:r>
          </w:p>
        </w:tc>
        <w:tc>
          <w:tcPr>
            <w:tcW w:w="6570" w:type="dxa"/>
            <w:shd w:val="clear" w:color="auto" w:fill="auto"/>
          </w:tcPr>
          <w:p w14:paraId="0313EB41" w14:textId="060FA75E" w:rsidR="0031607B" w:rsidRPr="00EB2E73" w:rsidRDefault="0031607B" w:rsidP="00922909">
            <w:pPr>
              <w:pStyle w:val="TableBodyText"/>
            </w:pPr>
            <w:r w:rsidRPr="00EB2E73">
              <w:t xml:space="preserve">Apply simple quantitative methods to estimate </w:t>
            </w:r>
            <w:r w:rsidRPr="00317B30">
              <w:t>GHG</w:t>
            </w:r>
            <w:r w:rsidRPr="00EB2E73">
              <w:t xml:space="preserve"> reduction from </w:t>
            </w:r>
            <w:r w:rsidRPr="00317B30">
              <w:t>TSM</w:t>
            </w:r>
            <w:r w:rsidRPr="00EB2E73">
              <w:t>&amp;O projects (e.g., speed-based emission factors)</w:t>
            </w:r>
            <w:r w:rsidR="00BA7FDA">
              <w:t>.</w:t>
            </w:r>
          </w:p>
        </w:tc>
        <w:tc>
          <w:tcPr>
            <w:tcW w:w="1314" w:type="dxa"/>
            <w:shd w:val="clear" w:color="auto" w:fill="auto"/>
          </w:tcPr>
          <w:p w14:paraId="2E34DEED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3</w:t>
            </w:r>
          </w:p>
        </w:tc>
      </w:tr>
      <w:tr w:rsidR="0031607B" w:rsidRPr="00EB2E73" w14:paraId="2CEFEF5B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198BE74A" w14:textId="77777777" w:rsidR="0031607B" w:rsidRPr="00EB2E73" w:rsidRDefault="0031607B" w:rsidP="00922909">
            <w:pPr>
              <w:pStyle w:val="TableBodyText"/>
            </w:pPr>
            <w:r w:rsidRPr="00EB2E73">
              <w:t>_____</w:t>
            </w:r>
          </w:p>
        </w:tc>
        <w:tc>
          <w:tcPr>
            <w:tcW w:w="900" w:type="dxa"/>
            <w:shd w:val="clear" w:color="auto" w:fill="auto"/>
          </w:tcPr>
          <w:p w14:paraId="2734C47F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_____</w:t>
            </w:r>
          </w:p>
        </w:tc>
        <w:tc>
          <w:tcPr>
            <w:tcW w:w="6570" w:type="dxa"/>
            <w:shd w:val="clear" w:color="auto" w:fill="auto"/>
          </w:tcPr>
          <w:p w14:paraId="2E6301F9" w14:textId="10395821" w:rsidR="0031607B" w:rsidRPr="00EB2E73" w:rsidRDefault="0031607B" w:rsidP="00922909">
            <w:pPr>
              <w:pStyle w:val="TableBodyText"/>
            </w:pPr>
            <w:r w:rsidRPr="00EB2E73">
              <w:t xml:space="preserve">Apply advanced quantitative methods to estimate </w:t>
            </w:r>
            <w:r w:rsidRPr="00317B30">
              <w:t>GHG</w:t>
            </w:r>
            <w:r w:rsidRPr="00EB2E73">
              <w:t xml:space="preserve"> reduction from </w:t>
            </w:r>
            <w:r w:rsidRPr="00317B30">
              <w:t>TSM</w:t>
            </w:r>
            <w:r w:rsidRPr="00EB2E73">
              <w:t>&amp;O projects (e.g., microsimulation models)</w:t>
            </w:r>
            <w:r w:rsidR="00BA7FDA">
              <w:t>.</w:t>
            </w:r>
          </w:p>
        </w:tc>
        <w:tc>
          <w:tcPr>
            <w:tcW w:w="1314" w:type="dxa"/>
            <w:shd w:val="clear" w:color="auto" w:fill="auto"/>
          </w:tcPr>
          <w:p w14:paraId="274F6C06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4</w:t>
            </w:r>
          </w:p>
        </w:tc>
      </w:tr>
      <w:tr w:rsidR="0031607B" w:rsidRPr="00EB2E73" w14:paraId="797FC697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0BBE5359" w14:textId="77777777" w:rsidR="0031607B" w:rsidRPr="00EB2E73" w:rsidRDefault="0031607B" w:rsidP="00922909">
            <w:pPr>
              <w:pStyle w:val="TableBodyText"/>
            </w:pPr>
            <w:r w:rsidRPr="00EB2E73">
              <w:t>_____</w:t>
            </w:r>
          </w:p>
        </w:tc>
        <w:tc>
          <w:tcPr>
            <w:tcW w:w="900" w:type="dxa"/>
            <w:shd w:val="clear" w:color="auto" w:fill="auto"/>
          </w:tcPr>
          <w:p w14:paraId="1F903648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_____</w:t>
            </w:r>
          </w:p>
        </w:tc>
        <w:tc>
          <w:tcPr>
            <w:tcW w:w="6570" w:type="dxa"/>
            <w:shd w:val="clear" w:color="auto" w:fill="auto"/>
          </w:tcPr>
          <w:p w14:paraId="7A7F1D6D" w14:textId="2BB672EE" w:rsidR="0031607B" w:rsidRPr="00EB2E73" w:rsidRDefault="0031607B" w:rsidP="00922909">
            <w:pPr>
              <w:pStyle w:val="TableBodyText"/>
            </w:pPr>
            <w:r w:rsidRPr="00EB2E73">
              <w:t xml:space="preserve">Apply methods that account for induced demand and mode shift in </w:t>
            </w:r>
            <w:r w:rsidRPr="00317B30">
              <w:t>TSM</w:t>
            </w:r>
            <w:r w:rsidRPr="00EB2E73">
              <w:t>&amp;O evaluation</w:t>
            </w:r>
            <w:r w:rsidR="00BA7FDA">
              <w:t>.</w:t>
            </w:r>
          </w:p>
        </w:tc>
        <w:tc>
          <w:tcPr>
            <w:tcW w:w="1314" w:type="dxa"/>
            <w:shd w:val="clear" w:color="auto" w:fill="auto"/>
          </w:tcPr>
          <w:p w14:paraId="7998E46B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4</w:t>
            </w:r>
          </w:p>
        </w:tc>
      </w:tr>
      <w:tr w:rsidR="0031607B" w:rsidRPr="00EB2E73" w14:paraId="0716533D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35F29A73" w14:textId="77777777" w:rsidR="0031607B" w:rsidRPr="00EB2E73" w:rsidRDefault="0031607B" w:rsidP="00922909">
            <w:pPr>
              <w:pStyle w:val="TableBodyText"/>
            </w:pPr>
            <w:r w:rsidRPr="00EB2E73">
              <w:t>_____</w:t>
            </w:r>
          </w:p>
        </w:tc>
        <w:tc>
          <w:tcPr>
            <w:tcW w:w="900" w:type="dxa"/>
            <w:shd w:val="clear" w:color="auto" w:fill="auto"/>
          </w:tcPr>
          <w:p w14:paraId="371BF08A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_____</w:t>
            </w:r>
          </w:p>
        </w:tc>
        <w:tc>
          <w:tcPr>
            <w:tcW w:w="6570" w:type="dxa"/>
            <w:shd w:val="clear" w:color="auto" w:fill="auto"/>
          </w:tcPr>
          <w:p w14:paraId="45E7B1E7" w14:textId="36ABA5B3" w:rsidR="0031607B" w:rsidRPr="00EB2E73" w:rsidRDefault="0031607B" w:rsidP="00922909">
            <w:pPr>
              <w:pStyle w:val="TableBodyText"/>
            </w:pPr>
            <w:r w:rsidRPr="00EB2E73">
              <w:t xml:space="preserve">Implement new/additional </w:t>
            </w:r>
            <w:r w:rsidRPr="00317B30">
              <w:t>TSM</w:t>
            </w:r>
            <w:r w:rsidRPr="00EB2E73">
              <w:t xml:space="preserve">&amp;O strategies that reduce </w:t>
            </w:r>
            <w:r w:rsidRPr="00317B30">
              <w:t>GHG</w:t>
            </w:r>
            <w:r w:rsidRPr="00EB2E73">
              <w:t xml:space="preserve"> emissions</w:t>
            </w:r>
            <w:r w:rsidR="00BA7FDA">
              <w:t>.</w:t>
            </w:r>
          </w:p>
        </w:tc>
        <w:tc>
          <w:tcPr>
            <w:tcW w:w="1314" w:type="dxa"/>
            <w:shd w:val="clear" w:color="auto" w:fill="auto"/>
          </w:tcPr>
          <w:p w14:paraId="64A0C79A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4</w:t>
            </w:r>
          </w:p>
        </w:tc>
      </w:tr>
      <w:tr w:rsidR="0031607B" w:rsidRPr="00EB2E73" w14:paraId="11CF38D8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7E83FB09" w14:textId="77777777" w:rsidR="0031607B" w:rsidRPr="00EB2E73" w:rsidRDefault="0031607B" w:rsidP="00922909">
            <w:pPr>
              <w:pStyle w:val="TableBodyText"/>
            </w:pPr>
            <w:r w:rsidRPr="00EB2E73">
              <w:t>_____</w:t>
            </w:r>
          </w:p>
        </w:tc>
        <w:tc>
          <w:tcPr>
            <w:tcW w:w="900" w:type="dxa"/>
            <w:shd w:val="clear" w:color="auto" w:fill="auto"/>
          </w:tcPr>
          <w:p w14:paraId="28428B19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_____</w:t>
            </w:r>
          </w:p>
        </w:tc>
        <w:tc>
          <w:tcPr>
            <w:tcW w:w="6570" w:type="dxa"/>
            <w:shd w:val="clear" w:color="auto" w:fill="auto"/>
          </w:tcPr>
          <w:p w14:paraId="1BDEF741" w14:textId="0F940B1F" w:rsidR="0031607B" w:rsidRPr="00EB2E73" w:rsidRDefault="0031607B" w:rsidP="00922909">
            <w:pPr>
              <w:pStyle w:val="TableBodyText"/>
            </w:pPr>
            <w:r w:rsidRPr="00EB2E73">
              <w:t xml:space="preserve">Work with external partners to develop and implement </w:t>
            </w:r>
            <w:r w:rsidRPr="00317B30">
              <w:t>GHG</w:t>
            </w:r>
            <w:r w:rsidRPr="00EB2E73">
              <w:t xml:space="preserve"> reducing </w:t>
            </w:r>
            <w:r w:rsidRPr="00317B30">
              <w:t>TSM</w:t>
            </w:r>
            <w:r w:rsidRPr="00EB2E73">
              <w:t>&amp;O (e.g., transit agencies and municipalities for bus operations and multimodal information)</w:t>
            </w:r>
            <w:r w:rsidR="00BA7FDA">
              <w:t>.</w:t>
            </w:r>
          </w:p>
        </w:tc>
        <w:tc>
          <w:tcPr>
            <w:tcW w:w="1314" w:type="dxa"/>
            <w:shd w:val="clear" w:color="auto" w:fill="auto"/>
          </w:tcPr>
          <w:p w14:paraId="53C042CB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4</w:t>
            </w:r>
          </w:p>
        </w:tc>
      </w:tr>
      <w:tr w:rsidR="0031607B" w:rsidRPr="00EB2E73" w14:paraId="66F23508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55C47ACD" w14:textId="77777777" w:rsidR="0031607B" w:rsidRPr="00EB2E73" w:rsidRDefault="0031607B" w:rsidP="00922909">
            <w:pPr>
              <w:pStyle w:val="TableBodyText"/>
            </w:pPr>
            <w:r w:rsidRPr="00EB2E73">
              <w:t>_____</w:t>
            </w:r>
          </w:p>
        </w:tc>
        <w:tc>
          <w:tcPr>
            <w:tcW w:w="900" w:type="dxa"/>
            <w:shd w:val="clear" w:color="auto" w:fill="auto"/>
          </w:tcPr>
          <w:p w14:paraId="6DA7FD7C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_____</w:t>
            </w:r>
          </w:p>
        </w:tc>
        <w:tc>
          <w:tcPr>
            <w:tcW w:w="6570" w:type="dxa"/>
            <w:shd w:val="clear" w:color="auto" w:fill="auto"/>
          </w:tcPr>
          <w:p w14:paraId="60B47747" w14:textId="7E76EBBA" w:rsidR="0031607B" w:rsidRPr="00EB2E73" w:rsidRDefault="0031607B" w:rsidP="00922909">
            <w:pPr>
              <w:pStyle w:val="TableBodyText"/>
            </w:pPr>
            <w:r w:rsidRPr="00EB2E73">
              <w:t>Implement strategies to simultaneously manage traffic operations and demand</w:t>
            </w:r>
            <w:r w:rsidR="00BA7FDA">
              <w:t>.</w:t>
            </w:r>
          </w:p>
        </w:tc>
        <w:tc>
          <w:tcPr>
            <w:tcW w:w="1314" w:type="dxa"/>
            <w:shd w:val="clear" w:color="auto" w:fill="auto"/>
          </w:tcPr>
          <w:p w14:paraId="0650DB1A" w14:textId="77777777" w:rsidR="0031607B" w:rsidRPr="00EB2E73" w:rsidRDefault="0031607B" w:rsidP="00922909">
            <w:pPr>
              <w:pStyle w:val="TableBodyText"/>
              <w:jc w:val="center"/>
            </w:pPr>
            <w:r w:rsidRPr="00EB2E73">
              <w:t>4</w:t>
            </w:r>
          </w:p>
        </w:tc>
      </w:tr>
    </w:tbl>
    <w:p w14:paraId="74E963C5" w14:textId="77777777" w:rsidR="0031607B" w:rsidRDefault="0031607B" w:rsidP="0031607B">
      <w:pPr>
        <w:pStyle w:val="BodyText"/>
      </w:pPr>
      <w:bookmarkStart w:id="2" w:name="_GoBack"/>
      <w:bookmarkEnd w:id="2"/>
    </w:p>
    <w:p w14:paraId="38A5840A" w14:textId="77777777" w:rsidR="0031607B" w:rsidRDefault="0031607B" w:rsidP="0031607B">
      <w:pPr>
        <w:pStyle w:val="Heading4"/>
      </w:pPr>
      <w:r>
        <w:lastRenderedPageBreak/>
        <w:t>Action Plan</w:t>
      </w:r>
    </w:p>
    <w:p w14:paraId="40C736B2" w14:textId="77777777" w:rsidR="0031607B" w:rsidRDefault="0031607B" w:rsidP="0031607B">
      <w:pPr>
        <w:pStyle w:val="BodyText"/>
        <w:keepNext/>
      </w:pPr>
      <w:r w:rsidRPr="00A512E4">
        <w:t xml:space="preserve">What </w:t>
      </w:r>
      <w:r>
        <w:t>actions</w:t>
      </w:r>
      <w:r w:rsidRPr="00A512E4">
        <w:t xml:space="preserve"> will you take to implement the </w:t>
      </w:r>
      <w:r>
        <w:t xml:space="preserve">strategies </w:t>
      </w:r>
      <w:r w:rsidRPr="00A512E4">
        <w:t>you identified above to increase your agency’s engagement?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31607B" w:rsidRPr="007E0DDE" w14:paraId="17D67D50" w14:textId="77777777" w:rsidTr="00922909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58A13F2" w14:textId="77777777" w:rsidR="0031607B" w:rsidRPr="007E0DDE" w:rsidRDefault="0031607B" w:rsidP="00922909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0D2BF71F" w14:textId="77777777" w:rsidR="0031607B" w:rsidRPr="007E0DDE" w:rsidRDefault="0031607B" w:rsidP="00922909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6AB40952" w14:textId="77777777" w:rsidR="0031607B" w:rsidRPr="007E0DDE" w:rsidRDefault="0031607B" w:rsidP="00922909">
            <w:pPr>
              <w:pStyle w:val="TableColumnHead"/>
            </w:pPr>
            <w:r w:rsidRPr="007E0DDE">
              <w:t>Lead Responsibility</w:t>
            </w:r>
          </w:p>
        </w:tc>
      </w:tr>
      <w:tr w:rsidR="0031607B" w:rsidRPr="007E0DDE" w14:paraId="7C80B2FB" w14:textId="77777777" w:rsidTr="00922909">
        <w:trPr>
          <w:trHeight w:val="720"/>
        </w:trPr>
        <w:tc>
          <w:tcPr>
            <w:tcW w:w="44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1A921678" w14:textId="77777777" w:rsidR="0031607B" w:rsidRPr="007E0DDE" w:rsidRDefault="0031607B" w:rsidP="00922909">
            <w:pPr>
              <w:pStyle w:val="TableBodyText"/>
              <w:keepNext/>
            </w:pPr>
          </w:p>
        </w:tc>
        <w:tc>
          <w:tcPr>
            <w:tcW w:w="2340" w:type="dxa"/>
            <w:tcBorders>
              <w:top w:val="single" w:sz="8" w:space="0" w:color="27A570" w:themeColor="text2"/>
            </w:tcBorders>
            <w:shd w:val="clear" w:color="auto" w:fill="auto"/>
          </w:tcPr>
          <w:p w14:paraId="7174BA1B" w14:textId="77777777" w:rsidR="0031607B" w:rsidRPr="007E0DDE" w:rsidRDefault="0031607B" w:rsidP="00922909">
            <w:pPr>
              <w:pStyle w:val="TableBodyText"/>
              <w:keepNext/>
            </w:pPr>
          </w:p>
        </w:tc>
        <w:tc>
          <w:tcPr>
            <w:tcW w:w="2898" w:type="dxa"/>
            <w:tcBorders>
              <w:top w:val="single" w:sz="8" w:space="0" w:color="27A570" w:themeColor="text2"/>
            </w:tcBorders>
            <w:shd w:val="clear" w:color="auto" w:fill="auto"/>
          </w:tcPr>
          <w:p w14:paraId="261486B6" w14:textId="77777777" w:rsidR="0031607B" w:rsidRPr="007E0DDE" w:rsidRDefault="0031607B" w:rsidP="00922909">
            <w:pPr>
              <w:pStyle w:val="TableBodyText"/>
              <w:keepNext/>
            </w:pPr>
          </w:p>
        </w:tc>
      </w:tr>
      <w:tr w:rsidR="0031607B" w:rsidRPr="007E0DDE" w14:paraId="53DADD88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705F303B" w14:textId="77777777" w:rsidR="0031607B" w:rsidRPr="007E0DDE" w:rsidRDefault="0031607B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0ECA3AC0" w14:textId="77777777" w:rsidR="0031607B" w:rsidRPr="007E0DDE" w:rsidRDefault="0031607B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7F3CA034" w14:textId="77777777" w:rsidR="0031607B" w:rsidRPr="007E0DDE" w:rsidRDefault="0031607B" w:rsidP="00922909">
            <w:pPr>
              <w:pStyle w:val="TableBodyText"/>
            </w:pPr>
          </w:p>
        </w:tc>
      </w:tr>
      <w:tr w:rsidR="0031607B" w:rsidRPr="007E0DDE" w14:paraId="30853FE9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0E7180F4" w14:textId="77777777" w:rsidR="0031607B" w:rsidRPr="007E0DDE" w:rsidRDefault="0031607B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336CBC40" w14:textId="77777777" w:rsidR="0031607B" w:rsidRPr="007E0DDE" w:rsidRDefault="0031607B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6D7EB226" w14:textId="77777777" w:rsidR="0031607B" w:rsidRPr="007E0DDE" w:rsidRDefault="0031607B" w:rsidP="00922909">
            <w:pPr>
              <w:pStyle w:val="TableBodyText"/>
            </w:pPr>
          </w:p>
        </w:tc>
      </w:tr>
      <w:tr w:rsidR="0031607B" w:rsidRPr="007E0DDE" w14:paraId="60DDD5F3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02F19AE6" w14:textId="77777777" w:rsidR="0031607B" w:rsidRPr="007E0DDE" w:rsidRDefault="0031607B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09D02773" w14:textId="77777777" w:rsidR="0031607B" w:rsidRPr="007E0DDE" w:rsidRDefault="0031607B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11861B9B" w14:textId="77777777" w:rsidR="0031607B" w:rsidRPr="007E0DDE" w:rsidRDefault="0031607B" w:rsidP="00922909">
            <w:pPr>
              <w:pStyle w:val="TableBodyText"/>
            </w:pPr>
          </w:p>
        </w:tc>
      </w:tr>
      <w:tr w:rsidR="0031607B" w:rsidRPr="007E0DDE" w14:paraId="1BC39DD5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3965B544" w14:textId="77777777" w:rsidR="0031607B" w:rsidRPr="007E0DDE" w:rsidRDefault="0031607B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0DE7B5BE" w14:textId="77777777" w:rsidR="0031607B" w:rsidRPr="007E0DDE" w:rsidRDefault="0031607B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0D33EACE" w14:textId="77777777" w:rsidR="0031607B" w:rsidRPr="007E0DDE" w:rsidRDefault="0031607B" w:rsidP="00922909">
            <w:pPr>
              <w:pStyle w:val="TableBodyText"/>
            </w:pPr>
          </w:p>
        </w:tc>
      </w:tr>
    </w:tbl>
    <w:p w14:paraId="208798CC" w14:textId="77777777" w:rsidR="00157DDC" w:rsidRPr="0031607B" w:rsidRDefault="00157DDC" w:rsidP="0031607B"/>
    <w:sectPr w:rsidR="00157DDC" w:rsidRPr="0031607B" w:rsidSect="00BA7FDA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8628" w14:textId="77777777" w:rsidR="00AD6295" w:rsidRDefault="00AD6295">
      <w:r>
        <w:separator/>
      </w:r>
    </w:p>
  </w:endnote>
  <w:endnote w:type="continuationSeparator" w:id="0">
    <w:p w14:paraId="6537367E" w14:textId="77777777" w:rsidR="00AD6295" w:rsidRDefault="00AD6295">
      <w:r>
        <w:continuationSeparator/>
      </w:r>
    </w:p>
  </w:endnote>
  <w:endnote w:type="continuationNotice" w:id="1">
    <w:p w14:paraId="3225E7D8" w14:textId="77777777" w:rsidR="00AD6295" w:rsidRDefault="00AD6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950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CA6C1" w14:textId="7D77DD69" w:rsidR="00BA7FDA" w:rsidRDefault="00BA7FDA">
        <w:pPr>
          <w:pStyle w:val="Footer"/>
          <w:jc w:val="right"/>
        </w:pPr>
        <w:r w:rsidRPr="003A320B">
          <w:rPr>
            <w:i/>
          </w:rPr>
          <w:t>NCHRP WebResource 1</w:t>
        </w:r>
        <w:r>
          <w:t xml:space="preserve"> </w:t>
        </w:r>
        <w:r>
          <w:rPr>
            <w:rFonts w:cs="Arial"/>
          </w:rPr>
          <w:t>│</w:t>
        </w:r>
        <w:r>
          <w:t>Self-Assessment: 16.0 Transportation System</w:t>
        </w:r>
        <w:r w:rsidR="00922F7F">
          <w:t>s</w:t>
        </w:r>
        <w:r>
          <w:t xml:space="preserve"> Management and Operations</w:t>
        </w:r>
        <w:r>
          <w:rPr>
            <w:rFonts w:cs="Arial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01E56" w14:textId="77777777" w:rsidR="00AD6295" w:rsidRPr="00A85D1C" w:rsidRDefault="00AD6295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48E39E35" w14:textId="77777777" w:rsidR="00AD6295" w:rsidRPr="008F7A1C" w:rsidRDefault="00AD6295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314829F1" w14:textId="77777777" w:rsidR="00AD6295" w:rsidRPr="004C7ED6" w:rsidRDefault="00AD6295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3A04AC" w:rsidP="00960843">
    <w:pPr>
      <w:pStyle w:val="HeaderEven"/>
    </w:pPr>
    <w:fldSimple w:instr=" TITLE   \* MERGEFORMAT ">
      <w:r w:rsidR="00521602">
        <w:t>Guide for Methods for State DOTs to Reduce Greenhouse Gas Emissions from the Transportation Sector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DA64CC6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C00E7042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pStyle w:val="Heading2"/>
      <w:lvlText w:val="16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tzQ0sbA0MzCwNDRU0lEKTi0uzszPAykwqgUA3x7QJC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5EF1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77C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788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2FE7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7B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04AC"/>
    <w:rsid w:val="003A1023"/>
    <w:rsid w:val="003A202A"/>
    <w:rsid w:val="003A283B"/>
    <w:rsid w:val="003A3146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147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5CC9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5B4A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2F7F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1E07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6FE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93E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247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295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5D3C"/>
    <w:rsid w:val="00B87AB6"/>
    <w:rsid w:val="00B90210"/>
    <w:rsid w:val="00B905D6"/>
    <w:rsid w:val="00B91C28"/>
    <w:rsid w:val="00B9209E"/>
    <w:rsid w:val="00B923FF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A7FDA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8CB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38ED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3454"/>
    <w:rsid w:val="00ED35AD"/>
    <w:rsid w:val="00ED36D2"/>
    <w:rsid w:val="00ED3717"/>
    <w:rsid w:val="00ED4A5F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3ADD5-373C-4139-9208-D3EB2E019F0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9791fd43-8ae9-4346-bfc0-664719905e53"/>
    <ds:schemaRef ds:uri="8d39579b-f290-45b3-b42f-df7bd9c6735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28B43-6D2E-4EF7-85AA-B6811EF2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39</TotalTime>
  <Pages>3</Pages>
  <Words>544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6</cp:revision>
  <cp:lastPrinted>2020-04-17T18:59:00Z</cp:lastPrinted>
  <dcterms:created xsi:type="dcterms:W3CDTF">2021-11-30T20:52:00Z</dcterms:created>
  <dcterms:modified xsi:type="dcterms:W3CDTF">2021-12-02T15:46:00Z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