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10" w:rsidRPr="002D41F6" w:rsidRDefault="002C6310" w:rsidP="002C6310">
      <w:pPr>
        <w:pStyle w:val="Header"/>
      </w:pPr>
      <w:bookmarkStart w:id="0" w:name="_GoBack"/>
      <w:bookmarkEnd w:id="0"/>
      <w:r w:rsidRPr="002D41F6">
        <w:t xml:space="preserve">Directions: Circle the best answer </w:t>
      </w:r>
      <w:r w:rsidRPr="002D41F6">
        <w:br/>
      </w:r>
    </w:p>
    <w:p w:rsidR="006A7611" w:rsidRPr="006A7611" w:rsidRDefault="006A7611" w:rsidP="006A7611">
      <w:pPr>
        <w:rPr>
          <w:bCs/>
        </w:rPr>
      </w:pPr>
      <w:r w:rsidRPr="006A7611">
        <w:rPr>
          <w:bCs/>
        </w:rPr>
        <w:t xml:space="preserve">1. True / </w:t>
      </w:r>
      <w:r w:rsidRPr="006A7611">
        <w:rPr>
          <w:b/>
          <w:bCs/>
          <w:color w:val="C00000"/>
        </w:rPr>
        <w:t>False</w:t>
      </w:r>
      <w:r w:rsidRPr="006A7611">
        <w:rPr>
          <w:bCs/>
        </w:rPr>
        <w:br/>
        <w:t xml:space="preserve">Oil/water separators are a good example of “end of the line” treatment.  </w:t>
      </w:r>
    </w:p>
    <w:p w:rsidR="006A7611" w:rsidRPr="006A7611" w:rsidRDefault="006A7611" w:rsidP="006A7611">
      <w:pPr>
        <w:rPr>
          <w:bCs/>
        </w:rPr>
      </w:pPr>
      <w:r w:rsidRPr="006A7611">
        <w:rPr>
          <w:bCs/>
        </w:rPr>
        <w:t>2.</w:t>
      </w:r>
      <w:r w:rsidRPr="006A7611">
        <w:rPr>
          <w:bCs/>
          <w:color w:val="C00000"/>
        </w:rPr>
        <w:t xml:space="preserve"> </w:t>
      </w:r>
      <w:r w:rsidRPr="006A7611">
        <w:rPr>
          <w:b/>
          <w:bCs/>
          <w:color w:val="C00000"/>
        </w:rPr>
        <w:t>True</w:t>
      </w:r>
      <w:r w:rsidRPr="006A7611">
        <w:rPr>
          <w:bCs/>
          <w:color w:val="C00000"/>
        </w:rPr>
        <w:t xml:space="preserve"> </w:t>
      </w:r>
      <w:r w:rsidRPr="006A7611">
        <w:rPr>
          <w:bCs/>
        </w:rPr>
        <w:t>/ False</w:t>
      </w:r>
      <w:r w:rsidRPr="006A7611">
        <w:rPr>
          <w:b/>
          <w:bCs/>
        </w:rPr>
        <w:br/>
      </w:r>
      <w:r w:rsidRPr="006A7611">
        <w:rPr>
          <w:bCs/>
        </w:rPr>
        <w:t xml:space="preserve">Construction BMPs are typically temporary aside from stabilization measures </w:t>
      </w:r>
    </w:p>
    <w:p w:rsidR="006A7611" w:rsidRDefault="006A7611" w:rsidP="006A7611">
      <w:pPr>
        <w:rPr>
          <w:bCs/>
        </w:rPr>
      </w:pPr>
      <w:r w:rsidRPr="006A7611">
        <w:rPr>
          <w:bCs/>
        </w:rPr>
        <w:t>3. True /</w:t>
      </w:r>
      <w:r w:rsidRPr="006A7611">
        <w:rPr>
          <w:bCs/>
          <w:color w:val="C00000"/>
        </w:rPr>
        <w:t xml:space="preserve"> </w:t>
      </w:r>
      <w:r w:rsidRPr="006A7611">
        <w:rPr>
          <w:b/>
          <w:bCs/>
          <w:color w:val="C00000"/>
        </w:rPr>
        <w:t>False</w:t>
      </w:r>
      <w:r w:rsidRPr="006A7611">
        <w:rPr>
          <w:b/>
          <w:bCs/>
        </w:rPr>
        <w:br/>
      </w:r>
      <w:r w:rsidRPr="006A7611">
        <w:rPr>
          <w:bCs/>
        </w:rPr>
        <w:t>BMP stands for Better Measure Please</w:t>
      </w:r>
      <w:r w:rsidRPr="006A7611">
        <w:rPr>
          <w:b/>
          <w:bCs/>
        </w:rPr>
        <w:t xml:space="preserve"> </w:t>
      </w:r>
    </w:p>
    <w:p w:rsidR="006A7611" w:rsidRPr="006A7611" w:rsidRDefault="006A7611" w:rsidP="006A7611">
      <w:pPr>
        <w:rPr>
          <w:bCs/>
        </w:rPr>
      </w:pPr>
      <w:r w:rsidRPr="006A7611">
        <w:rPr>
          <w:bCs/>
        </w:rPr>
        <w:t>4. Multiple Choice</w:t>
      </w:r>
      <w:r w:rsidRPr="006A7611">
        <w:rPr>
          <w:bCs/>
        </w:rPr>
        <w:br/>
        <w:t>Examples of how stormwater BMP selection is unique at Airports include:</w:t>
      </w:r>
    </w:p>
    <w:p w:rsidR="00000000" w:rsidRPr="006A7611" w:rsidRDefault="006A7611" w:rsidP="006A7611">
      <w:pPr>
        <w:pStyle w:val="ListParagraph"/>
        <w:numPr>
          <w:ilvl w:val="0"/>
          <w:numId w:val="11"/>
        </w:numPr>
        <w:rPr>
          <w:bCs/>
        </w:rPr>
      </w:pPr>
      <w:r w:rsidRPr="006A7611">
        <w:rPr>
          <w:bCs/>
        </w:rPr>
        <w:t>Preventing the BMP from becoming a wildlife attractant</w:t>
      </w:r>
    </w:p>
    <w:p w:rsidR="00000000" w:rsidRPr="006A7611" w:rsidRDefault="006A7611" w:rsidP="006A7611">
      <w:pPr>
        <w:pStyle w:val="ListParagraph"/>
        <w:numPr>
          <w:ilvl w:val="0"/>
          <w:numId w:val="11"/>
        </w:numPr>
        <w:rPr>
          <w:bCs/>
        </w:rPr>
      </w:pPr>
      <w:r w:rsidRPr="006A7611">
        <w:rPr>
          <w:bCs/>
        </w:rPr>
        <w:t>Pollutants of Concern at a</w:t>
      </w:r>
      <w:r w:rsidRPr="006A7611">
        <w:rPr>
          <w:bCs/>
        </w:rPr>
        <w:t xml:space="preserve">n Airport </w:t>
      </w:r>
    </w:p>
    <w:p w:rsidR="00000000" w:rsidRPr="006A7611" w:rsidRDefault="006A7611" w:rsidP="006A7611">
      <w:pPr>
        <w:pStyle w:val="ListParagraph"/>
        <w:numPr>
          <w:ilvl w:val="0"/>
          <w:numId w:val="11"/>
        </w:numPr>
        <w:rPr>
          <w:bCs/>
        </w:rPr>
      </w:pPr>
      <w:r w:rsidRPr="006A7611">
        <w:rPr>
          <w:bCs/>
        </w:rPr>
        <w:t>Local Regulations</w:t>
      </w:r>
    </w:p>
    <w:p w:rsidR="00000000" w:rsidRPr="006A7611" w:rsidRDefault="006A7611" w:rsidP="006A7611">
      <w:pPr>
        <w:pStyle w:val="ListParagraph"/>
        <w:numPr>
          <w:ilvl w:val="0"/>
          <w:numId w:val="11"/>
        </w:numPr>
        <w:rPr>
          <w:bCs/>
        </w:rPr>
      </w:pPr>
      <w:r w:rsidRPr="006A7611">
        <w:rPr>
          <w:bCs/>
        </w:rPr>
        <w:t>Permit Requirements</w:t>
      </w:r>
    </w:p>
    <w:p w:rsidR="00000000" w:rsidRPr="006A7611" w:rsidRDefault="006A7611" w:rsidP="006A7611">
      <w:pPr>
        <w:pStyle w:val="ListParagraph"/>
        <w:numPr>
          <w:ilvl w:val="0"/>
          <w:numId w:val="11"/>
        </w:numPr>
        <w:rPr>
          <w:bCs/>
          <w:color w:val="C00000"/>
        </w:rPr>
      </w:pPr>
      <w:proofErr w:type="gramStart"/>
      <w:r w:rsidRPr="006A7611">
        <w:rPr>
          <w:b/>
          <w:bCs/>
          <w:color w:val="C00000"/>
        </w:rPr>
        <w:t>All of</w:t>
      </w:r>
      <w:proofErr w:type="gramEnd"/>
      <w:r w:rsidRPr="006A7611">
        <w:rPr>
          <w:b/>
          <w:bCs/>
          <w:color w:val="C00000"/>
        </w:rPr>
        <w:t xml:space="preserve"> the above</w:t>
      </w:r>
    </w:p>
    <w:p w:rsidR="00000000" w:rsidRPr="006A7611" w:rsidRDefault="006A7611" w:rsidP="006A7611">
      <w:pPr>
        <w:pStyle w:val="ListParagraph"/>
        <w:numPr>
          <w:ilvl w:val="0"/>
          <w:numId w:val="11"/>
        </w:numPr>
        <w:rPr>
          <w:bCs/>
        </w:rPr>
      </w:pPr>
      <w:r w:rsidRPr="006A7611">
        <w:rPr>
          <w:bCs/>
        </w:rPr>
        <w:t>None of the above</w:t>
      </w:r>
    </w:p>
    <w:p w:rsidR="006A7611" w:rsidRPr="006A7611" w:rsidRDefault="006A7611" w:rsidP="006A7611">
      <w:pPr>
        <w:rPr>
          <w:bCs/>
        </w:rPr>
      </w:pPr>
      <w:r w:rsidRPr="006A7611">
        <w:rPr>
          <w:bCs/>
        </w:rPr>
        <w:t xml:space="preserve">5. </w:t>
      </w:r>
      <w:r w:rsidRPr="006A7611">
        <w:rPr>
          <w:b/>
          <w:bCs/>
          <w:color w:val="C00000"/>
        </w:rPr>
        <w:t>True</w:t>
      </w:r>
      <w:r w:rsidRPr="006A7611">
        <w:rPr>
          <w:bCs/>
        </w:rPr>
        <w:t xml:space="preserve"> / False</w:t>
      </w:r>
      <w:r w:rsidRPr="006A7611">
        <w:rPr>
          <w:bCs/>
        </w:rPr>
        <w:br/>
        <w:t>Three categories of BMPs are Construction, Structural and Good Housekeeping</w:t>
      </w:r>
      <w:r w:rsidRPr="006A7611">
        <w:rPr>
          <w:b/>
          <w:bCs/>
        </w:rPr>
        <w:t xml:space="preserve"> </w:t>
      </w:r>
    </w:p>
    <w:p w:rsidR="006A7611" w:rsidRPr="006A7611" w:rsidRDefault="006A7611" w:rsidP="006A7611">
      <w:pPr>
        <w:rPr>
          <w:bCs/>
        </w:rPr>
      </w:pPr>
      <w:r w:rsidRPr="006A7611">
        <w:rPr>
          <w:bCs/>
        </w:rPr>
        <w:t xml:space="preserve">6. </w:t>
      </w:r>
      <w:r w:rsidRPr="006A7611">
        <w:rPr>
          <w:b/>
          <w:bCs/>
          <w:color w:val="C00000"/>
        </w:rPr>
        <w:t>True</w:t>
      </w:r>
      <w:r w:rsidRPr="006A7611">
        <w:rPr>
          <w:bCs/>
          <w:color w:val="C00000"/>
        </w:rPr>
        <w:t xml:space="preserve"> </w:t>
      </w:r>
      <w:r w:rsidRPr="006A7611">
        <w:rPr>
          <w:bCs/>
        </w:rPr>
        <w:t>/ False</w:t>
      </w:r>
      <w:r w:rsidRPr="006A7611">
        <w:rPr>
          <w:bCs/>
        </w:rPr>
        <w:br/>
        <w:t xml:space="preserve">Airport staff should have a regular dialogue with local governments within </w:t>
      </w:r>
      <w:r>
        <w:rPr>
          <w:bCs/>
        </w:rPr>
        <w:br/>
        <w:t xml:space="preserve">Perimeter C to follow </w:t>
      </w:r>
      <w:r w:rsidRPr="006A7611">
        <w:rPr>
          <w:bCs/>
        </w:rPr>
        <w:t xml:space="preserve">AC 150/5200   </w:t>
      </w:r>
    </w:p>
    <w:p w:rsidR="006A7611" w:rsidRPr="006A7611" w:rsidRDefault="006A7611" w:rsidP="006A7611">
      <w:pPr>
        <w:rPr>
          <w:bCs/>
        </w:rPr>
      </w:pPr>
      <w:r w:rsidRPr="006A7611">
        <w:rPr>
          <w:bCs/>
        </w:rPr>
        <w:t>7. ______________ are a good source of stormwater treatment at airports that do not require a significant capital investment.</w:t>
      </w:r>
    </w:p>
    <w:p w:rsidR="00000000" w:rsidRPr="006A7611" w:rsidRDefault="006A7611" w:rsidP="006A7611">
      <w:pPr>
        <w:pStyle w:val="ListParagraph"/>
        <w:numPr>
          <w:ilvl w:val="0"/>
          <w:numId w:val="13"/>
        </w:numPr>
        <w:rPr>
          <w:bCs/>
        </w:rPr>
      </w:pPr>
      <w:r w:rsidRPr="006A7611">
        <w:rPr>
          <w:bCs/>
        </w:rPr>
        <w:t xml:space="preserve">Swales </w:t>
      </w:r>
    </w:p>
    <w:p w:rsidR="00000000" w:rsidRPr="006A7611" w:rsidRDefault="006A7611" w:rsidP="006A7611">
      <w:pPr>
        <w:pStyle w:val="ListParagraph"/>
        <w:numPr>
          <w:ilvl w:val="0"/>
          <w:numId w:val="13"/>
        </w:numPr>
        <w:rPr>
          <w:bCs/>
        </w:rPr>
      </w:pPr>
      <w:r w:rsidRPr="006A7611">
        <w:rPr>
          <w:bCs/>
        </w:rPr>
        <w:t>Vegetated Open Areas</w:t>
      </w:r>
    </w:p>
    <w:p w:rsidR="00000000" w:rsidRPr="006A7611" w:rsidRDefault="006A7611" w:rsidP="006A7611">
      <w:pPr>
        <w:pStyle w:val="ListParagraph"/>
        <w:numPr>
          <w:ilvl w:val="0"/>
          <w:numId w:val="13"/>
        </w:numPr>
        <w:rPr>
          <w:bCs/>
        </w:rPr>
      </w:pPr>
      <w:r w:rsidRPr="006A7611">
        <w:rPr>
          <w:bCs/>
        </w:rPr>
        <w:t>Pavement</w:t>
      </w:r>
    </w:p>
    <w:p w:rsidR="006A7611" w:rsidRPr="006A7611" w:rsidRDefault="006A7611" w:rsidP="006A7611">
      <w:pPr>
        <w:pStyle w:val="ListParagraph"/>
        <w:numPr>
          <w:ilvl w:val="0"/>
          <w:numId w:val="13"/>
        </w:numPr>
        <w:rPr>
          <w:bCs/>
          <w:color w:val="C00000"/>
        </w:rPr>
      </w:pPr>
      <w:r w:rsidRPr="006A7611">
        <w:rPr>
          <w:b/>
          <w:bCs/>
          <w:color w:val="C00000"/>
        </w:rPr>
        <w:t>A and B</w:t>
      </w:r>
    </w:p>
    <w:p w:rsidR="006A7611" w:rsidRPr="006A7611" w:rsidRDefault="006A7611" w:rsidP="006A7611">
      <w:pPr>
        <w:rPr>
          <w:bCs/>
        </w:rPr>
      </w:pPr>
      <w:r w:rsidRPr="006A7611">
        <w:rPr>
          <w:bCs/>
        </w:rPr>
        <w:t>8. Examples of Good Housekeeping measures are:</w:t>
      </w:r>
    </w:p>
    <w:p w:rsidR="00000000" w:rsidRPr="006A7611" w:rsidRDefault="006A7611" w:rsidP="006A7611">
      <w:pPr>
        <w:pStyle w:val="ListParagraph"/>
        <w:numPr>
          <w:ilvl w:val="0"/>
          <w:numId w:val="12"/>
        </w:numPr>
        <w:rPr>
          <w:bCs/>
        </w:rPr>
      </w:pPr>
      <w:r w:rsidRPr="006A7611">
        <w:rPr>
          <w:bCs/>
        </w:rPr>
        <w:t>Sweeping of Airfield and Landside pavements</w:t>
      </w:r>
    </w:p>
    <w:p w:rsidR="00000000" w:rsidRPr="006A7611" w:rsidRDefault="006A7611" w:rsidP="006A7611">
      <w:pPr>
        <w:pStyle w:val="ListParagraph"/>
        <w:numPr>
          <w:ilvl w:val="0"/>
          <w:numId w:val="12"/>
        </w:numPr>
        <w:rPr>
          <w:bCs/>
        </w:rPr>
      </w:pPr>
      <w:r w:rsidRPr="006A7611">
        <w:rPr>
          <w:bCs/>
        </w:rPr>
        <w:t>Employee Training</w:t>
      </w:r>
    </w:p>
    <w:p w:rsidR="00000000" w:rsidRPr="006A7611" w:rsidRDefault="006A7611" w:rsidP="006A7611">
      <w:pPr>
        <w:pStyle w:val="ListParagraph"/>
        <w:numPr>
          <w:ilvl w:val="0"/>
          <w:numId w:val="12"/>
        </w:numPr>
        <w:rPr>
          <w:bCs/>
        </w:rPr>
      </w:pPr>
      <w:r w:rsidRPr="006A7611">
        <w:rPr>
          <w:bCs/>
        </w:rPr>
        <w:t>Spill Kits</w:t>
      </w:r>
    </w:p>
    <w:p w:rsidR="00000000" w:rsidRPr="006A7611" w:rsidRDefault="006A7611" w:rsidP="006A7611">
      <w:pPr>
        <w:pStyle w:val="ListParagraph"/>
        <w:numPr>
          <w:ilvl w:val="0"/>
          <w:numId w:val="12"/>
        </w:numPr>
        <w:rPr>
          <w:bCs/>
        </w:rPr>
      </w:pPr>
      <w:r w:rsidRPr="006A7611">
        <w:rPr>
          <w:bCs/>
        </w:rPr>
        <w:t>First Aid Kits</w:t>
      </w:r>
    </w:p>
    <w:p w:rsidR="00000000" w:rsidRPr="006A7611" w:rsidRDefault="006A7611" w:rsidP="006A7611">
      <w:pPr>
        <w:pStyle w:val="ListParagraph"/>
        <w:numPr>
          <w:ilvl w:val="0"/>
          <w:numId w:val="12"/>
        </w:numPr>
        <w:rPr>
          <w:bCs/>
          <w:color w:val="C00000"/>
        </w:rPr>
      </w:pPr>
      <w:r w:rsidRPr="006A7611">
        <w:rPr>
          <w:b/>
          <w:bCs/>
          <w:color w:val="C00000"/>
        </w:rPr>
        <w:t>A, B, and C</w:t>
      </w:r>
    </w:p>
    <w:p w:rsidR="00000000" w:rsidRPr="006A7611" w:rsidRDefault="006A7611" w:rsidP="006A7611">
      <w:pPr>
        <w:pStyle w:val="ListParagraph"/>
        <w:numPr>
          <w:ilvl w:val="0"/>
          <w:numId w:val="12"/>
        </w:numPr>
        <w:rPr>
          <w:bCs/>
        </w:rPr>
      </w:pPr>
      <w:r w:rsidRPr="006A7611">
        <w:rPr>
          <w:bCs/>
        </w:rPr>
        <w:t>None of the above</w:t>
      </w:r>
    </w:p>
    <w:p w:rsidR="006A7611" w:rsidRDefault="006A7611" w:rsidP="006A7611">
      <w:pPr>
        <w:rPr>
          <w:bCs/>
        </w:rPr>
      </w:pPr>
    </w:p>
    <w:p w:rsidR="006A7611" w:rsidRDefault="006A7611" w:rsidP="006A7611">
      <w:pPr>
        <w:rPr>
          <w:bCs/>
        </w:rPr>
      </w:pPr>
    </w:p>
    <w:p w:rsidR="006A7611" w:rsidRDefault="006A7611" w:rsidP="006A7611">
      <w:pPr>
        <w:rPr>
          <w:bCs/>
        </w:rPr>
      </w:pPr>
    </w:p>
    <w:p w:rsidR="006A7611" w:rsidRPr="006A7611" w:rsidRDefault="006A7611" w:rsidP="006A7611">
      <w:pPr>
        <w:rPr>
          <w:bCs/>
        </w:rPr>
      </w:pPr>
      <w:r>
        <w:rPr>
          <w:bCs/>
        </w:rPr>
        <w:lastRenderedPageBreak/>
        <w:t xml:space="preserve">9. </w:t>
      </w:r>
      <w:r w:rsidRPr="006A7611">
        <w:rPr>
          <w:bCs/>
        </w:rPr>
        <w:t>Erosion Control BMPs can be classified into the following 4 categories</w:t>
      </w:r>
    </w:p>
    <w:p w:rsidR="00000000" w:rsidRPr="006A7611" w:rsidRDefault="006A7611" w:rsidP="006A7611">
      <w:pPr>
        <w:pStyle w:val="ListParagraph"/>
        <w:numPr>
          <w:ilvl w:val="0"/>
          <w:numId w:val="15"/>
        </w:numPr>
        <w:rPr>
          <w:bCs/>
        </w:rPr>
      </w:pPr>
      <w:r w:rsidRPr="006A7611">
        <w:rPr>
          <w:bCs/>
        </w:rPr>
        <w:t>Good Housekeeping, Employee Dress Code, Design Decisions Erosion Control</w:t>
      </w:r>
    </w:p>
    <w:p w:rsidR="00000000" w:rsidRPr="006A7611" w:rsidRDefault="006A7611" w:rsidP="006A7611">
      <w:pPr>
        <w:pStyle w:val="ListParagraph"/>
        <w:numPr>
          <w:ilvl w:val="0"/>
          <w:numId w:val="15"/>
        </w:numPr>
        <w:rPr>
          <w:bCs/>
        </w:rPr>
      </w:pPr>
      <w:r w:rsidRPr="006A7611">
        <w:rPr>
          <w:b/>
          <w:bCs/>
          <w:color w:val="C00000"/>
        </w:rPr>
        <w:t>De</w:t>
      </w:r>
      <w:r w:rsidRPr="006A7611">
        <w:rPr>
          <w:b/>
          <w:bCs/>
          <w:color w:val="C00000"/>
        </w:rPr>
        <w:t xml:space="preserve">sign Decisions, Construction Management, Erosion Control, </w:t>
      </w:r>
      <w:proofErr w:type="gramStart"/>
      <w:r w:rsidRPr="006A7611">
        <w:rPr>
          <w:b/>
          <w:bCs/>
          <w:color w:val="C00000"/>
        </w:rPr>
        <w:t>Runoff</w:t>
      </w:r>
      <w:proofErr w:type="gramEnd"/>
      <w:r w:rsidRPr="006A7611">
        <w:rPr>
          <w:b/>
          <w:bCs/>
          <w:color w:val="C00000"/>
        </w:rPr>
        <w:t xml:space="preserve"> and Sediment Control</w:t>
      </w:r>
    </w:p>
    <w:p w:rsidR="00000000" w:rsidRPr="006A7611" w:rsidRDefault="006A7611" w:rsidP="006A7611">
      <w:pPr>
        <w:pStyle w:val="ListParagraph"/>
        <w:numPr>
          <w:ilvl w:val="0"/>
          <w:numId w:val="15"/>
        </w:numPr>
        <w:rPr>
          <w:bCs/>
        </w:rPr>
      </w:pPr>
      <w:r w:rsidRPr="006A7611">
        <w:rPr>
          <w:bCs/>
        </w:rPr>
        <w:t>No Smoking Policy, BDPs, Erosion Control, Spill Plans</w:t>
      </w:r>
    </w:p>
    <w:p w:rsidR="006A7611" w:rsidRPr="006A7611" w:rsidRDefault="006A7611" w:rsidP="006A7611">
      <w:pPr>
        <w:ind w:left="360"/>
        <w:rPr>
          <w:bCs/>
        </w:rPr>
      </w:pPr>
    </w:p>
    <w:p w:rsidR="006A7611" w:rsidRPr="006A7611" w:rsidRDefault="006A7611" w:rsidP="006A7611">
      <w:pPr>
        <w:rPr>
          <w:bCs/>
        </w:rPr>
      </w:pPr>
      <w:r>
        <w:rPr>
          <w:bCs/>
        </w:rPr>
        <w:t xml:space="preserve">10. </w:t>
      </w:r>
      <w:r w:rsidRPr="006A7611">
        <w:rPr>
          <w:bCs/>
        </w:rPr>
        <w:t>Providing proper trash disposal is an example of what type of BMP:</w:t>
      </w:r>
    </w:p>
    <w:p w:rsidR="00000000" w:rsidRPr="006A7611" w:rsidRDefault="006A7611" w:rsidP="006A7611">
      <w:pPr>
        <w:pStyle w:val="ListParagraph"/>
        <w:numPr>
          <w:ilvl w:val="0"/>
          <w:numId w:val="14"/>
        </w:numPr>
        <w:rPr>
          <w:bCs/>
        </w:rPr>
      </w:pPr>
      <w:r w:rsidRPr="006A7611">
        <w:rPr>
          <w:bCs/>
        </w:rPr>
        <w:t>Structural</w:t>
      </w:r>
    </w:p>
    <w:p w:rsidR="00000000" w:rsidRPr="006A7611" w:rsidRDefault="006A7611" w:rsidP="006A7611">
      <w:pPr>
        <w:pStyle w:val="ListParagraph"/>
        <w:numPr>
          <w:ilvl w:val="0"/>
          <w:numId w:val="14"/>
        </w:numPr>
        <w:rPr>
          <w:bCs/>
          <w:color w:val="C00000"/>
        </w:rPr>
      </w:pPr>
      <w:r w:rsidRPr="006A7611">
        <w:rPr>
          <w:b/>
          <w:bCs/>
          <w:color w:val="C00000"/>
        </w:rPr>
        <w:t>Good Housekeeping</w:t>
      </w:r>
    </w:p>
    <w:p w:rsidR="00000000" w:rsidRPr="006A7611" w:rsidRDefault="006A7611" w:rsidP="006A7611">
      <w:pPr>
        <w:pStyle w:val="ListParagraph"/>
        <w:numPr>
          <w:ilvl w:val="0"/>
          <w:numId w:val="14"/>
        </w:numPr>
        <w:rPr>
          <w:bCs/>
        </w:rPr>
      </w:pPr>
      <w:r w:rsidRPr="006A7611">
        <w:rPr>
          <w:bCs/>
        </w:rPr>
        <w:t>Construction</w:t>
      </w:r>
    </w:p>
    <w:p w:rsidR="00000000" w:rsidRPr="006A7611" w:rsidRDefault="006A7611" w:rsidP="006A7611">
      <w:pPr>
        <w:pStyle w:val="ListParagraph"/>
        <w:numPr>
          <w:ilvl w:val="0"/>
          <w:numId w:val="14"/>
        </w:numPr>
        <w:rPr>
          <w:bCs/>
        </w:rPr>
      </w:pPr>
      <w:r w:rsidRPr="006A7611">
        <w:rPr>
          <w:bCs/>
        </w:rPr>
        <w:t>None of the above</w:t>
      </w:r>
    </w:p>
    <w:p w:rsidR="00D31F3B" w:rsidRPr="00C453ED" w:rsidRDefault="00D31F3B" w:rsidP="006A7611">
      <w:pPr>
        <w:pStyle w:val="ListParagraph"/>
      </w:pPr>
    </w:p>
    <w:sectPr w:rsidR="00D31F3B" w:rsidRPr="00C453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E1" w:rsidRDefault="00857CE1" w:rsidP="00C453ED">
      <w:pPr>
        <w:spacing w:after="0" w:line="240" w:lineRule="auto"/>
      </w:pPr>
      <w:r>
        <w:separator/>
      </w:r>
    </w:p>
  </w:endnote>
  <w:endnote w:type="continuationSeparator" w:id="0">
    <w:p w:rsidR="00857CE1" w:rsidRDefault="00857CE1" w:rsidP="00C4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E1" w:rsidRDefault="00857CE1" w:rsidP="00C453ED">
      <w:pPr>
        <w:spacing w:after="0" w:line="240" w:lineRule="auto"/>
      </w:pPr>
      <w:r>
        <w:separator/>
      </w:r>
    </w:p>
  </w:footnote>
  <w:footnote w:type="continuationSeparator" w:id="0">
    <w:p w:rsidR="00857CE1" w:rsidRDefault="00857CE1" w:rsidP="00C4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10" w:rsidRDefault="006A7611">
    <w:pPr>
      <w:pStyle w:val="Header"/>
    </w:pPr>
    <w:r>
      <w:t xml:space="preserve">Facilitator: </w:t>
    </w:r>
    <w:r w:rsidR="002C6310">
      <w:t xml:space="preserve">Final Quiz </w:t>
    </w:r>
    <w:r>
      <w:t>| Planning and Design of Stormwater BMPs</w:t>
    </w:r>
    <w:r w:rsidR="002D41F6"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5617D6"/>
    <w:lvl w:ilvl="0">
      <w:numFmt w:val="bullet"/>
      <w:lvlText w:val="*"/>
      <w:lvlJc w:val="left"/>
    </w:lvl>
  </w:abstractNum>
  <w:abstractNum w:abstractNumId="1" w15:restartNumberingAfterBreak="0">
    <w:nsid w:val="01CE673B"/>
    <w:multiLevelType w:val="hybridMultilevel"/>
    <w:tmpl w:val="244E2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17FB"/>
    <w:multiLevelType w:val="hybridMultilevel"/>
    <w:tmpl w:val="7CE27FD2"/>
    <w:lvl w:ilvl="0" w:tplc="3676D9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FC2DB2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F1C47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4141C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1C011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C3255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FDA36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810DC2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ACAD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D7227"/>
    <w:multiLevelType w:val="hybridMultilevel"/>
    <w:tmpl w:val="356A6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727F"/>
    <w:multiLevelType w:val="hybridMultilevel"/>
    <w:tmpl w:val="903E1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58D7"/>
    <w:multiLevelType w:val="hybridMultilevel"/>
    <w:tmpl w:val="12C8DCCA"/>
    <w:lvl w:ilvl="0" w:tplc="D0920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E6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CF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41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EF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22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41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EE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67233"/>
    <w:multiLevelType w:val="hybridMultilevel"/>
    <w:tmpl w:val="D8B4343C"/>
    <w:lvl w:ilvl="0" w:tplc="373A3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D9C4B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5DC3F0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CC260B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F963E1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EF02E4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1B0DEB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210C52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D70E3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314DE"/>
    <w:multiLevelType w:val="hybridMultilevel"/>
    <w:tmpl w:val="9244E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43BF"/>
    <w:multiLevelType w:val="hybridMultilevel"/>
    <w:tmpl w:val="70DE8392"/>
    <w:lvl w:ilvl="0" w:tplc="E7F0A5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A9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82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A69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88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8A2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4D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E8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63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A4C01"/>
    <w:multiLevelType w:val="hybridMultilevel"/>
    <w:tmpl w:val="0A468828"/>
    <w:lvl w:ilvl="0" w:tplc="F8E2A6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C668D1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06CA0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BEA85D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8CAA5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E8086C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96A8A1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CC03B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2C455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9E67A6"/>
    <w:multiLevelType w:val="hybridMultilevel"/>
    <w:tmpl w:val="245EA362"/>
    <w:lvl w:ilvl="0" w:tplc="5E787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E5284"/>
    <w:multiLevelType w:val="hybridMultilevel"/>
    <w:tmpl w:val="D0447742"/>
    <w:lvl w:ilvl="0" w:tplc="8B5251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DDC6A2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84AF6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99A94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DE6D1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96014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DCAA3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C763E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05862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971A5C"/>
    <w:multiLevelType w:val="hybridMultilevel"/>
    <w:tmpl w:val="01FA1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84C3E"/>
    <w:multiLevelType w:val="hybridMultilevel"/>
    <w:tmpl w:val="7C8A4ECE"/>
    <w:lvl w:ilvl="0" w:tplc="ABC64C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69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3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0B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C0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C3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41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5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A6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9611F1"/>
    <w:multiLevelType w:val="hybridMultilevel"/>
    <w:tmpl w:val="D752208A"/>
    <w:lvl w:ilvl="0" w:tplc="B14EAF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A5440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F64EF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2526B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45E60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14AB6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452FF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06A52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DEB3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">
    <w:abstractNumId w:val="5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6"/>
  </w:num>
  <w:num w:numId="8">
    <w:abstractNumId w:val="14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ED"/>
    <w:rsid w:val="00032ACF"/>
    <w:rsid w:val="00045FB8"/>
    <w:rsid w:val="00047439"/>
    <w:rsid w:val="000674B2"/>
    <w:rsid w:val="000E15E9"/>
    <w:rsid w:val="00144A05"/>
    <w:rsid w:val="00165367"/>
    <w:rsid w:val="00176EC8"/>
    <w:rsid w:val="00260585"/>
    <w:rsid w:val="002C6310"/>
    <w:rsid w:val="002D41F6"/>
    <w:rsid w:val="00322844"/>
    <w:rsid w:val="003B0B5A"/>
    <w:rsid w:val="003B3592"/>
    <w:rsid w:val="00423D76"/>
    <w:rsid w:val="00430C9B"/>
    <w:rsid w:val="005D27F6"/>
    <w:rsid w:val="006A7611"/>
    <w:rsid w:val="00751AE8"/>
    <w:rsid w:val="00857CE1"/>
    <w:rsid w:val="009032B6"/>
    <w:rsid w:val="00A07D5E"/>
    <w:rsid w:val="00B77498"/>
    <w:rsid w:val="00C453ED"/>
    <w:rsid w:val="00C66ED4"/>
    <w:rsid w:val="00C9641D"/>
    <w:rsid w:val="00CE7B48"/>
    <w:rsid w:val="00D13308"/>
    <w:rsid w:val="00D31F3B"/>
    <w:rsid w:val="00F21952"/>
    <w:rsid w:val="00F2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D4F2"/>
  <w15:chartTrackingRefBased/>
  <w15:docId w15:val="{579B21AE-128D-4E96-92B3-7A306BCF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3ED"/>
  </w:style>
  <w:style w:type="paragraph" w:styleId="Footer">
    <w:name w:val="footer"/>
    <w:basedOn w:val="Normal"/>
    <w:link w:val="FooterChar"/>
    <w:uiPriority w:val="99"/>
    <w:unhideWhenUsed/>
    <w:rsid w:val="00C4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3ED"/>
  </w:style>
  <w:style w:type="paragraph" w:styleId="ListParagraph">
    <w:name w:val="List Paragraph"/>
    <w:basedOn w:val="Normal"/>
    <w:uiPriority w:val="34"/>
    <w:qFormat/>
    <w:rsid w:val="0032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6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8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2</cp:revision>
  <dcterms:created xsi:type="dcterms:W3CDTF">2017-01-21T22:23:00Z</dcterms:created>
  <dcterms:modified xsi:type="dcterms:W3CDTF">2017-01-21T22:23:00Z</dcterms:modified>
</cp:coreProperties>
</file>