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9783D" w14:textId="3DCC8868" w:rsidR="00D171E8" w:rsidRPr="00FA210C" w:rsidRDefault="00D171E8" w:rsidP="005409E4">
      <w:pPr>
        <w:jc w:val="center"/>
        <w:rPr>
          <w:b/>
          <w:sz w:val="28"/>
          <w:szCs w:val="28"/>
          <w:u w:val="single"/>
        </w:rPr>
      </w:pPr>
      <w:r w:rsidRPr="00FA210C">
        <w:rPr>
          <w:b/>
          <w:sz w:val="28"/>
          <w:szCs w:val="28"/>
          <w:u w:val="single"/>
        </w:rPr>
        <w:t>Airfield Electrical Testing Checklist</w:t>
      </w:r>
    </w:p>
    <w:p w14:paraId="63C68A89" w14:textId="77777777" w:rsidR="005409E4" w:rsidRDefault="005409E4" w:rsidP="00D171E8">
      <w:pPr>
        <w:rPr>
          <w:u w:val="single"/>
        </w:rPr>
      </w:pPr>
    </w:p>
    <w:p w14:paraId="52BD8375" w14:textId="77777777" w:rsidR="00D171E8" w:rsidRDefault="00D171E8" w:rsidP="00D171E8">
      <w:pPr>
        <w:rPr>
          <w:u w:val="single"/>
        </w:rPr>
      </w:pPr>
      <w:r>
        <w:rPr>
          <w:u w:val="single"/>
        </w:rPr>
        <w:t>Notes:</w:t>
      </w:r>
    </w:p>
    <w:p w14:paraId="4B69099A" w14:textId="77777777" w:rsidR="00D171E8" w:rsidRDefault="00D171E8" w:rsidP="00D171E8">
      <w:pPr>
        <w:pStyle w:val="ListParagraph"/>
        <w:numPr>
          <w:ilvl w:val="0"/>
          <w:numId w:val="14"/>
        </w:numPr>
      </w:pPr>
      <w:r>
        <w:t>Contact airport manager to obtain approval prior to performing any tests.</w:t>
      </w:r>
    </w:p>
    <w:p w14:paraId="17A23A94" w14:textId="77777777" w:rsidR="00EF12C1" w:rsidRDefault="00D171E8" w:rsidP="00D171E8">
      <w:pPr>
        <w:pStyle w:val="ListParagraph"/>
        <w:numPr>
          <w:ilvl w:val="0"/>
          <w:numId w:val="14"/>
        </w:numPr>
      </w:pPr>
      <w:r>
        <w:t xml:space="preserve">Only qualified </w:t>
      </w:r>
      <w:r w:rsidR="005C1591">
        <w:t>Electricians</w:t>
      </w:r>
      <w:r>
        <w:t xml:space="preserve"> </w:t>
      </w:r>
      <w:r w:rsidR="00961475" w:rsidRPr="002649CE">
        <w:rPr>
          <w:color w:val="FF0000"/>
          <w:u w:val="single"/>
        </w:rPr>
        <w:t>experienced with constant current series circuits</w:t>
      </w:r>
      <w:r w:rsidR="00961475">
        <w:t xml:space="preserve"> </w:t>
      </w:r>
      <w:r>
        <w:t>may perform the tests.</w:t>
      </w:r>
      <w:r w:rsidR="002F292D">
        <w:t xml:space="preserve">  </w:t>
      </w:r>
      <w:r w:rsidR="00EF12C1">
        <w:t>Those not familiar with constant current series circuits must not perform these tests.</w:t>
      </w:r>
    </w:p>
    <w:p w14:paraId="45AE0D3E" w14:textId="77777777" w:rsidR="00D171E8" w:rsidRDefault="002F292D" w:rsidP="00D171E8">
      <w:pPr>
        <w:pStyle w:val="ListParagraph"/>
        <w:numPr>
          <w:ilvl w:val="0"/>
          <w:numId w:val="14"/>
        </w:numPr>
      </w:pPr>
      <w:r>
        <w:t xml:space="preserve">This testing procedure is intended to be general in nature.  </w:t>
      </w:r>
      <w:r w:rsidR="009B1B8D">
        <w:t xml:space="preserve">Personnel performing tests need to follow manufacturers’ recommended procedures for testing; those procedures supersede any instructions given.  </w:t>
      </w:r>
    </w:p>
    <w:p w14:paraId="413ED652" w14:textId="77777777" w:rsidR="00D171E8" w:rsidRDefault="00D171E8" w:rsidP="00D171E8">
      <w:pPr>
        <w:pStyle w:val="ListParagraph"/>
        <w:numPr>
          <w:ilvl w:val="0"/>
          <w:numId w:val="14"/>
        </w:numPr>
      </w:pPr>
      <w:r w:rsidRPr="00D171E8">
        <w:t>Energized electrical work is prohibited unless allowed by NFPA 70E and the Electrical Contractor’s safety policies and procedures</w:t>
      </w:r>
      <w:r>
        <w:t>.</w:t>
      </w:r>
    </w:p>
    <w:p w14:paraId="22B0D69E" w14:textId="6A99C32A" w:rsidR="00D171E8" w:rsidRDefault="00D171E8" w:rsidP="00D171E8">
      <w:pPr>
        <w:pStyle w:val="ListParagraph"/>
        <w:numPr>
          <w:ilvl w:val="0"/>
          <w:numId w:val="14"/>
        </w:numPr>
      </w:pPr>
      <w:r w:rsidRPr="00D171E8">
        <w:t>If any code violations or safety concerns are encountered, notify the Department’s representative immediately for resolution.</w:t>
      </w:r>
    </w:p>
    <w:p w14:paraId="7526222B" w14:textId="77777777" w:rsidR="002864A4" w:rsidRDefault="002864A4" w:rsidP="00D171E8">
      <w:pPr>
        <w:pStyle w:val="ListParagraph"/>
        <w:numPr>
          <w:ilvl w:val="0"/>
          <w:numId w:val="14"/>
        </w:numPr>
      </w:pPr>
      <w:r>
        <w:t>Always de-energize circuits prior to disconnecting.</w:t>
      </w:r>
    </w:p>
    <w:p w14:paraId="52F9C35B" w14:textId="77777777" w:rsidR="00760D38" w:rsidRDefault="00760D38" w:rsidP="00D171E8">
      <w:pPr>
        <w:pStyle w:val="ListParagraph"/>
        <w:numPr>
          <w:ilvl w:val="0"/>
          <w:numId w:val="14"/>
        </w:numPr>
      </w:pPr>
      <w:r>
        <w:t>Always follow lock-out / tag-out (LOTO) procedures.</w:t>
      </w:r>
    </w:p>
    <w:p w14:paraId="52C85E16" w14:textId="77777777" w:rsidR="00897BA7" w:rsidRDefault="00372F62" w:rsidP="00373EB5">
      <w:pPr>
        <w:pStyle w:val="ListParagraph"/>
        <w:numPr>
          <w:ilvl w:val="0"/>
          <w:numId w:val="14"/>
        </w:numPr>
      </w:pPr>
      <w:r>
        <w:t>Always use properly rated test equipment.  Ensure test equipment is rated for the</w:t>
      </w:r>
      <w:r w:rsidR="00CF4A7A">
        <w:t xml:space="preserve"> maximum</w:t>
      </w:r>
      <w:r>
        <w:t xml:space="preserve"> voltage of each circuit tested.</w:t>
      </w:r>
    </w:p>
    <w:p w14:paraId="6BCE5EA3" w14:textId="77777777" w:rsidR="00897BA7" w:rsidRDefault="00897BA7" w:rsidP="00897BA7"/>
    <w:p w14:paraId="67117B97" w14:textId="77777777" w:rsidR="00897BA7" w:rsidRDefault="00897BA7" w:rsidP="00897BA7"/>
    <w:p w14:paraId="24BF2ABF" w14:textId="77777777" w:rsidR="00897BA7" w:rsidRDefault="00897BA7" w:rsidP="00897BA7"/>
    <w:p w14:paraId="54D7A186" w14:textId="77777777" w:rsidR="00897BA7" w:rsidRDefault="00897BA7" w:rsidP="00897BA7"/>
    <w:p w14:paraId="6F5C7E19" w14:textId="77777777" w:rsidR="00897BA7" w:rsidRDefault="00897BA7" w:rsidP="00897BA7"/>
    <w:p w14:paraId="4A5E7EEA" w14:textId="77777777" w:rsidR="00897BA7" w:rsidRDefault="00897BA7" w:rsidP="00897BA7"/>
    <w:p w14:paraId="2637BE56" w14:textId="77777777" w:rsidR="00897BA7" w:rsidRDefault="00897BA7" w:rsidP="00897BA7"/>
    <w:p w14:paraId="438DAF3A" w14:textId="77777777" w:rsidR="00897BA7" w:rsidRDefault="00897BA7" w:rsidP="00897BA7"/>
    <w:p w14:paraId="2D881093" w14:textId="77777777" w:rsidR="00897BA7" w:rsidRDefault="00897BA7" w:rsidP="00897BA7"/>
    <w:p w14:paraId="57F09C56" w14:textId="77777777" w:rsidR="00897BA7" w:rsidRDefault="00897BA7" w:rsidP="00897BA7"/>
    <w:p w14:paraId="44AA6D47" w14:textId="77777777" w:rsidR="00897BA7" w:rsidRDefault="00897BA7" w:rsidP="00897BA7"/>
    <w:p w14:paraId="592F150F" w14:textId="77777777" w:rsidR="00897BA7" w:rsidRDefault="00897BA7" w:rsidP="00897BA7"/>
    <w:p w14:paraId="7E47B93C" w14:textId="77777777" w:rsidR="00897BA7" w:rsidRDefault="00897BA7" w:rsidP="00897BA7"/>
    <w:p w14:paraId="209A3C5E" w14:textId="77777777" w:rsidR="00897BA7" w:rsidRDefault="00897BA7" w:rsidP="00897BA7"/>
    <w:p w14:paraId="580AA881" w14:textId="77777777" w:rsidR="00897BA7" w:rsidRDefault="00897BA7" w:rsidP="00897BA7">
      <w:r w:rsidRPr="00E00DD6">
        <w:t>Tested by:</w:t>
      </w:r>
      <w:r>
        <w:t xml:space="preserve"> _________________________________________________        Date: __________________</w:t>
      </w:r>
    </w:p>
    <w:p w14:paraId="2BEF4C35" w14:textId="77777777" w:rsidR="00897BA7" w:rsidRPr="00E00DD6" w:rsidRDefault="00897BA7" w:rsidP="00897BA7">
      <w:r>
        <w:t xml:space="preserve">                    _________________________________________________</w:t>
      </w:r>
    </w:p>
    <w:p w14:paraId="164B63F3" w14:textId="77777777" w:rsidR="00017A7E" w:rsidRDefault="00017A7E" w:rsidP="003F1919">
      <w:pPr>
        <w:rPr>
          <w:b/>
          <w:u w:val="single"/>
        </w:rPr>
      </w:pPr>
      <w:r>
        <w:rPr>
          <w:b/>
          <w:u w:val="single"/>
        </w:rPr>
        <w:lastRenderedPageBreak/>
        <w:t>Runway and Taxiway Lighting Circuits</w:t>
      </w:r>
    </w:p>
    <w:p w14:paraId="65461AD2" w14:textId="77777777" w:rsidR="00017A7E" w:rsidRPr="00017A7E" w:rsidRDefault="00017A7E" w:rsidP="003F1919">
      <w:pPr>
        <w:rPr>
          <w:i/>
          <w:u w:val="single"/>
        </w:rPr>
      </w:pPr>
      <w:r w:rsidRPr="00017A7E">
        <w:rPr>
          <w:u w:val="single"/>
        </w:rPr>
        <w:t xml:space="preserve">Underground Power Cable </w:t>
      </w:r>
      <w:r>
        <w:rPr>
          <w:u w:val="single"/>
        </w:rPr>
        <w:t>Insulation Resistance Reading</w:t>
      </w:r>
      <w:r w:rsidRPr="00017A7E">
        <w:rPr>
          <w:u w:val="single"/>
        </w:rPr>
        <w:t>s</w:t>
      </w:r>
    </w:p>
    <w:p w14:paraId="4D7FD74F" w14:textId="77777777" w:rsidR="00022195" w:rsidRPr="008D0735" w:rsidRDefault="00145998" w:rsidP="00FA2E31">
      <w:pPr>
        <w:pStyle w:val="ListParagraph"/>
        <w:numPr>
          <w:ilvl w:val="0"/>
          <w:numId w:val="1"/>
        </w:numPr>
      </w:pPr>
      <w:r>
        <w:t xml:space="preserve">Perform conductor insulation resistance to ground reading </w:t>
      </w:r>
      <w:r w:rsidR="00131B82">
        <w:t xml:space="preserve">at the </w:t>
      </w:r>
      <w:r w:rsidR="00656F9D">
        <w:t>series cutout (</w:t>
      </w:r>
      <w:r w:rsidR="00131B82">
        <w:t>SCO</w:t>
      </w:r>
      <w:r w:rsidR="00656F9D">
        <w:t>)</w:t>
      </w:r>
      <w:r w:rsidR="00131B82">
        <w:t xml:space="preserve"> </w:t>
      </w:r>
      <w:r>
        <w:t xml:space="preserve">on the ungrounded </w:t>
      </w:r>
      <w:r w:rsidR="000636F4">
        <w:t xml:space="preserve">constant current </w:t>
      </w:r>
      <w:r w:rsidR="006E2D4D">
        <w:t xml:space="preserve">series runway </w:t>
      </w:r>
      <w:r w:rsidR="00131B82">
        <w:t xml:space="preserve">lighting </w:t>
      </w:r>
      <w:r w:rsidRPr="008D0735">
        <w:t>circuit</w:t>
      </w:r>
      <w:r w:rsidR="00D23601">
        <w:t>(s)</w:t>
      </w:r>
      <w:r w:rsidR="00022195" w:rsidRPr="008D0735">
        <w:t>.</w:t>
      </w:r>
      <w:r w:rsidRPr="008D0735">
        <w:t xml:space="preserve">  </w:t>
      </w:r>
      <w:r w:rsidR="00162797">
        <w:t xml:space="preserve">Test at 1,000V.  </w:t>
      </w:r>
      <w:r w:rsidRPr="008D0735">
        <w:t>Record the value</w:t>
      </w:r>
      <w:r w:rsidR="00D23601">
        <w:t>(s)</w:t>
      </w:r>
      <w:r w:rsidRPr="008D0735">
        <w:t xml:space="preserve"> below.  </w:t>
      </w:r>
      <w:r w:rsidR="003E2865">
        <w:t xml:space="preserve">Expected value </w:t>
      </w:r>
      <w:r w:rsidRPr="008D0735">
        <w:t xml:space="preserve">is </w:t>
      </w:r>
      <w:r w:rsidR="003E2865">
        <w:t>&gt;</w:t>
      </w:r>
      <w:r w:rsidRPr="008D0735">
        <w:t xml:space="preserve"> </w:t>
      </w:r>
      <w:r w:rsidR="00000DFD" w:rsidRPr="008D0735">
        <w:t>2,000 megohms</w:t>
      </w:r>
      <w:r w:rsidR="00961475">
        <w:t xml:space="preserve"> initially after installation; this value is expected to decrease on the order of 10% each year (from the previous year).</w:t>
      </w:r>
    </w:p>
    <w:p w14:paraId="3C73D68E" w14:textId="77777777" w:rsidR="00E00DD6" w:rsidRDefault="00E00DD6" w:rsidP="00E00DD6">
      <w:pPr>
        <w:pStyle w:val="ListParagraph"/>
      </w:pPr>
      <w:r w:rsidRPr="008D0735">
        <w:t>______________________________________________________________________________</w:t>
      </w:r>
    </w:p>
    <w:p w14:paraId="42FACBCB" w14:textId="77777777" w:rsidR="00D23601" w:rsidRDefault="00D23601" w:rsidP="00E00DD6">
      <w:pPr>
        <w:pStyle w:val="ListParagraph"/>
      </w:pPr>
      <w:r w:rsidRPr="008D0735">
        <w:t>______________________________________________________________________________</w:t>
      </w:r>
    </w:p>
    <w:p w14:paraId="2A690C28" w14:textId="77777777" w:rsidR="00D23601" w:rsidRDefault="00D23601" w:rsidP="00E00DD6">
      <w:pPr>
        <w:pStyle w:val="ListParagraph"/>
      </w:pPr>
      <w:r w:rsidRPr="008D0735">
        <w:t>______________________________________________________________________________</w:t>
      </w:r>
    </w:p>
    <w:p w14:paraId="065DAB9C" w14:textId="77777777" w:rsidR="00901919" w:rsidRPr="008D0735" w:rsidRDefault="00901919" w:rsidP="00E00DD6">
      <w:pPr>
        <w:pStyle w:val="ListParagraph"/>
      </w:pPr>
    </w:p>
    <w:p w14:paraId="528D2702" w14:textId="77777777" w:rsidR="002866ED" w:rsidRPr="008D0735" w:rsidRDefault="00A70BF3" w:rsidP="002866ED">
      <w:pPr>
        <w:pStyle w:val="ListParagraph"/>
        <w:numPr>
          <w:ilvl w:val="0"/>
          <w:numId w:val="1"/>
        </w:numPr>
      </w:pPr>
      <w:r>
        <w:t xml:space="preserve">Perform conductor insulation resistance to ground reading </w:t>
      </w:r>
      <w:r w:rsidR="00131B82">
        <w:t xml:space="preserve">at the SCO </w:t>
      </w:r>
      <w:r>
        <w:t xml:space="preserve">on the ungrounded </w:t>
      </w:r>
      <w:r w:rsidR="00044BCE">
        <w:t xml:space="preserve">constant current </w:t>
      </w:r>
      <w:r>
        <w:t xml:space="preserve">series taxiway </w:t>
      </w:r>
      <w:r w:rsidR="00131B82">
        <w:t xml:space="preserve">lighting </w:t>
      </w:r>
      <w:r w:rsidRPr="008D0735">
        <w:t>circuit</w:t>
      </w:r>
      <w:r w:rsidR="00D23601">
        <w:t>(s)</w:t>
      </w:r>
      <w:r w:rsidR="000964A9">
        <w:t xml:space="preserve"> (if separate from the runway lighting circuit)</w:t>
      </w:r>
      <w:r w:rsidRPr="008D0735">
        <w:t xml:space="preserve">.  </w:t>
      </w:r>
      <w:r w:rsidR="00162797">
        <w:t xml:space="preserve">Test at 1,000V.  </w:t>
      </w:r>
      <w:r w:rsidRPr="008D0735">
        <w:t>Record the value</w:t>
      </w:r>
      <w:r w:rsidR="00D23601">
        <w:t>(s)</w:t>
      </w:r>
      <w:r w:rsidRPr="008D0735">
        <w:t xml:space="preserve"> below.  </w:t>
      </w:r>
      <w:r w:rsidR="000C0D1E">
        <w:t xml:space="preserve">Expected value </w:t>
      </w:r>
      <w:r w:rsidR="000C0D1E" w:rsidRPr="008D0735">
        <w:t xml:space="preserve">is </w:t>
      </w:r>
      <w:r w:rsidR="000C0D1E">
        <w:t>&gt;</w:t>
      </w:r>
      <w:r w:rsidR="000C0D1E" w:rsidRPr="008D0735">
        <w:t xml:space="preserve"> 2,000 megohms</w:t>
      </w:r>
      <w:r w:rsidR="000C0D1E">
        <w:t xml:space="preserve"> initially after installation; this value is expected to decrease on the order of 10% each year (from the previous year).</w:t>
      </w:r>
    </w:p>
    <w:p w14:paraId="0C1E5F6E" w14:textId="77777777" w:rsidR="002866ED" w:rsidRDefault="002866ED" w:rsidP="002866ED">
      <w:pPr>
        <w:pStyle w:val="ListParagraph"/>
      </w:pPr>
      <w:r w:rsidRPr="008D0735">
        <w:t>______________________________________________________________________________</w:t>
      </w:r>
    </w:p>
    <w:p w14:paraId="043FC16D" w14:textId="77777777" w:rsidR="00D23601" w:rsidRDefault="00D23601" w:rsidP="00D23601">
      <w:pPr>
        <w:pStyle w:val="ListParagraph"/>
      </w:pPr>
      <w:r w:rsidRPr="008D0735">
        <w:t>______________________________________________________________________________</w:t>
      </w:r>
    </w:p>
    <w:p w14:paraId="1CEC2A7F" w14:textId="77777777" w:rsidR="00D23601" w:rsidRDefault="00D23601" w:rsidP="00D23601">
      <w:pPr>
        <w:pStyle w:val="ListParagraph"/>
      </w:pPr>
      <w:r w:rsidRPr="008D0735">
        <w:t>______________________________________________________________________________</w:t>
      </w:r>
    </w:p>
    <w:p w14:paraId="14C1E058" w14:textId="77777777" w:rsidR="00131B82" w:rsidRDefault="00131B82" w:rsidP="002866ED">
      <w:pPr>
        <w:pStyle w:val="ListParagraph"/>
      </w:pPr>
    </w:p>
    <w:p w14:paraId="6CC84DEF" w14:textId="77777777" w:rsidR="00131B82" w:rsidRPr="00131B82" w:rsidRDefault="00131B82" w:rsidP="00131B82">
      <w:pPr>
        <w:rPr>
          <w:u w:val="single"/>
        </w:rPr>
      </w:pPr>
      <w:r>
        <w:rPr>
          <w:u w:val="single"/>
        </w:rPr>
        <w:t>Lighting Circuit Resistance Reading</w:t>
      </w:r>
      <w:r w:rsidRPr="00017A7E">
        <w:rPr>
          <w:u w:val="single"/>
        </w:rPr>
        <w:t>s</w:t>
      </w:r>
    </w:p>
    <w:p w14:paraId="5B62ABFB" w14:textId="77777777" w:rsidR="00131B82" w:rsidRPr="008D0735" w:rsidRDefault="00131B82" w:rsidP="00131B82">
      <w:pPr>
        <w:pStyle w:val="ListParagraph"/>
        <w:numPr>
          <w:ilvl w:val="0"/>
          <w:numId w:val="11"/>
        </w:numPr>
      </w:pPr>
      <w:r>
        <w:t>Perform series lighting circuit loop resistance reading at the SCO on the ungrounded</w:t>
      </w:r>
      <w:r w:rsidR="006D2E63">
        <w:t xml:space="preserve"> constant current</w:t>
      </w:r>
      <w:r>
        <w:t xml:space="preserve"> series runway lighting </w:t>
      </w:r>
      <w:r w:rsidRPr="008D0735">
        <w:t>circuit</w:t>
      </w:r>
      <w:r w:rsidR="00D23601">
        <w:t>(s)</w:t>
      </w:r>
      <w:r w:rsidRPr="008D0735">
        <w:t>.  Record the value</w:t>
      </w:r>
      <w:r w:rsidR="00D23601">
        <w:t>(s)</w:t>
      </w:r>
      <w:r w:rsidRPr="008D0735">
        <w:t xml:space="preserve"> below.  </w:t>
      </w:r>
      <w:r>
        <w:t xml:space="preserve">Expected value varies by </w:t>
      </w:r>
      <w:r w:rsidR="00BD4567">
        <w:t>circuit</w:t>
      </w:r>
      <w:r w:rsidRPr="008D0735">
        <w:t>.</w:t>
      </w:r>
    </w:p>
    <w:p w14:paraId="736C9439" w14:textId="77777777" w:rsidR="00131B82" w:rsidRDefault="00131B82" w:rsidP="00131B82">
      <w:pPr>
        <w:pStyle w:val="ListParagraph"/>
      </w:pPr>
      <w:r w:rsidRPr="008D0735">
        <w:t>______________________________________________________________________________</w:t>
      </w:r>
    </w:p>
    <w:p w14:paraId="277F38F5" w14:textId="77777777" w:rsidR="00D23601" w:rsidRDefault="00D23601" w:rsidP="00D23601">
      <w:pPr>
        <w:pStyle w:val="ListParagraph"/>
      </w:pPr>
      <w:r w:rsidRPr="008D0735">
        <w:t>______________________________________________________________________________</w:t>
      </w:r>
    </w:p>
    <w:p w14:paraId="56B8D85C" w14:textId="77777777" w:rsidR="00D23601" w:rsidRDefault="00D23601" w:rsidP="00D23601">
      <w:pPr>
        <w:pStyle w:val="ListParagraph"/>
      </w:pPr>
      <w:r w:rsidRPr="008D0735">
        <w:t>______________________________________________________________________________</w:t>
      </w:r>
    </w:p>
    <w:p w14:paraId="0C511499" w14:textId="77777777" w:rsidR="00131B82" w:rsidRDefault="00131B82" w:rsidP="00131B82">
      <w:pPr>
        <w:pStyle w:val="ListParagraph"/>
      </w:pPr>
    </w:p>
    <w:p w14:paraId="1D8FD686" w14:textId="77777777" w:rsidR="00131B82" w:rsidRPr="008D0735" w:rsidRDefault="00131B82" w:rsidP="00131B82">
      <w:pPr>
        <w:pStyle w:val="ListParagraph"/>
        <w:numPr>
          <w:ilvl w:val="0"/>
          <w:numId w:val="11"/>
        </w:numPr>
      </w:pPr>
      <w:r>
        <w:t xml:space="preserve">Perform series lighting circuit loop resistance reading at the SCO on the ungrounded </w:t>
      </w:r>
      <w:r w:rsidR="006D2E63">
        <w:t xml:space="preserve">constant current </w:t>
      </w:r>
      <w:r>
        <w:t xml:space="preserve">series taxiway lighting </w:t>
      </w:r>
      <w:r w:rsidRPr="008D0735">
        <w:t>circuit</w:t>
      </w:r>
      <w:r w:rsidR="00D23601">
        <w:t>(s)</w:t>
      </w:r>
      <w:r w:rsidRPr="008D0735">
        <w:t>.  Record the value</w:t>
      </w:r>
      <w:r w:rsidR="00D23601">
        <w:t>(s)</w:t>
      </w:r>
      <w:r w:rsidRPr="008D0735">
        <w:t xml:space="preserve"> below.  </w:t>
      </w:r>
      <w:r>
        <w:t xml:space="preserve">Expected value varies by </w:t>
      </w:r>
      <w:r w:rsidR="00BD4567">
        <w:t>circuit</w:t>
      </w:r>
      <w:r w:rsidRPr="008D0735">
        <w:t>.</w:t>
      </w:r>
    </w:p>
    <w:p w14:paraId="32259B36" w14:textId="77777777" w:rsidR="00131B82" w:rsidRDefault="00131B82" w:rsidP="00131B82">
      <w:pPr>
        <w:pStyle w:val="ListParagraph"/>
      </w:pPr>
      <w:r w:rsidRPr="008D0735">
        <w:t>______________________________________________________________________________</w:t>
      </w:r>
    </w:p>
    <w:p w14:paraId="67C039DC" w14:textId="77777777" w:rsidR="00D23601" w:rsidRDefault="00D23601" w:rsidP="00D23601">
      <w:pPr>
        <w:pStyle w:val="ListParagraph"/>
      </w:pPr>
      <w:r w:rsidRPr="008D0735">
        <w:t>______________________________________________________________________________</w:t>
      </w:r>
    </w:p>
    <w:p w14:paraId="5478A58E" w14:textId="77777777" w:rsidR="00D23601" w:rsidRDefault="00D23601" w:rsidP="00D23601">
      <w:pPr>
        <w:pStyle w:val="ListParagraph"/>
      </w:pPr>
      <w:r w:rsidRPr="008D0735">
        <w:t>______________________________________________________________________________</w:t>
      </w:r>
    </w:p>
    <w:p w14:paraId="3374235C" w14:textId="77777777" w:rsidR="00005726" w:rsidRDefault="00005726" w:rsidP="002866ED">
      <w:pPr>
        <w:pStyle w:val="ListParagraph"/>
      </w:pPr>
    </w:p>
    <w:p w14:paraId="097D540C" w14:textId="77777777" w:rsidR="00017A7E" w:rsidRPr="00017A7E" w:rsidRDefault="00017A7E" w:rsidP="00017A7E">
      <w:pPr>
        <w:rPr>
          <w:i/>
          <w:u w:val="single"/>
        </w:rPr>
      </w:pPr>
      <w:r>
        <w:rPr>
          <w:u w:val="single"/>
        </w:rPr>
        <w:t xml:space="preserve">Runway </w:t>
      </w:r>
      <w:r w:rsidR="00584223">
        <w:rPr>
          <w:u w:val="single"/>
        </w:rPr>
        <w:t xml:space="preserve">and Taxiway </w:t>
      </w:r>
      <w:r>
        <w:rPr>
          <w:u w:val="single"/>
        </w:rPr>
        <w:t>Lighting</w:t>
      </w:r>
      <w:r w:rsidRPr="00017A7E">
        <w:rPr>
          <w:u w:val="single"/>
        </w:rPr>
        <w:t xml:space="preserve"> </w:t>
      </w:r>
      <w:r w:rsidR="00BD4567">
        <w:rPr>
          <w:u w:val="single"/>
        </w:rPr>
        <w:t xml:space="preserve">Operation </w:t>
      </w:r>
      <w:r w:rsidRPr="00017A7E">
        <w:rPr>
          <w:u w:val="single"/>
        </w:rPr>
        <w:t>Tests</w:t>
      </w:r>
    </w:p>
    <w:p w14:paraId="280DF8BF" w14:textId="77777777" w:rsidR="00017A7E" w:rsidRPr="008D0735" w:rsidRDefault="00B35B05" w:rsidP="00017A7E">
      <w:pPr>
        <w:pStyle w:val="ListParagraph"/>
        <w:numPr>
          <w:ilvl w:val="0"/>
          <w:numId w:val="5"/>
        </w:numPr>
      </w:pPr>
      <w:r>
        <w:t>At the lighting control panel, test each of the lighting intensity steps manually to ensure proper operation.  Note any deficiencies.</w:t>
      </w:r>
    </w:p>
    <w:p w14:paraId="3B0C8D8E" w14:textId="77777777" w:rsidR="00017A7E" w:rsidRDefault="00017A7E" w:rsidP="00017A7E">
      <w:pPr>
        <w:pStyle w:val="ListParagraph"/>
      </w:pPr>
      <w:r w:rsidRPr="008D0735">
        <w:t>______________________________________________________________________________</w:t>
      </w:r>
    </w:p>
    <w:p w14:paraId="6B9F5614" w14:textId="77777777" w:rsidR="00BE762B" w:rsidRDefault="00BE762B" w:rsidP="00017A7E">
      <w:pPr>
        <w:pStyle w:val="ListParagraph"/>
      </w:pPr>
      <w:r w:rsidRPr="008D0735">
        <w:t>______________________________________________________________________________</w:t>
      </w:r>
    </w:p>
    <w:p w14:paraId="5AB620C5" w14:textId="77777777" w:rsidR="00BE762B" w:rsidRDefault="00BE762B" w:rsidP="00017A7E">
      <w:pPr>
        <w:pStyle w:val="ListParagraph"/>
      </w:pPr>
      <w:r w:rsidRPr="008D0735">
        <w:t>______________________________________________________________________________</w:t>
      </w:r>
    </w:p>
    <w:p w14:paraId="181407CD" w14:textId="77777777" w:rsidR="00BE762B" w:rsidRDefault="00BE762B" w:rsidP="00017A7E">
      <w:pPr>
        <w:pStyle w:val="ListParagraph"/>
      </w:pPr>
      <w:r w:rsidRPr="008D0735">
        <w:t>______________________________________________________________________________</w:t>
      </w:r>
    </w:p>
    <w:p w14:paraId="537BFBF8" w14:textId="77777777" w:rsidR="00BE762B" w:rsidRDefault="00BE762B" w:rsidP="00017A7E">
      <w:pPr>
        <w:pStyle w:val="ListParagraph"/>
      </w:pPr>
      <w:r w:rsidRPr="008D0735">
        <w:lastRenderedPageBreak/>
        <w:t>______________________________________________________________________________</w:t>
      </w:r>
    </w:p>
    <w:p w14:paraId="567E3149" w14:textId="77777777" w:rsidR="001B61E4" w:rsidRDefault="001B61E4" w:rsidP="001B61E4">
      <w:pPr>
        <w:pStyle w:val="ListParagraph"/>
      </w:pPr>
      <w:r w:rsidRPr="008D0735">
        <w:t>______________________________________________________________________________</w:t>
      </w:r>
    </w:p>
    <w:p w14:paraId="42358F57" w14:textId="77777777" w:rsidR="001B61E4" w:rsidRDefault="001B61E4" w:rsidP="001B61E4">
      <w:pPr>
        <w:pStyle w:val="ListParagraph"/>
      </w:pPr>
      <w:r w:rsidRPr="008D0735">
        <w:t>____________________________________________________________________________________________________________________________________________________________</w:t>
      </w:r>
    </w:p>
    <w:p w14:paraId="1BC8E3EF" w14:textId="77777777" w:rsidR="001B61E4" w:rsidRDefault="001B61E4" w:rsidP="001B61E4">
      <w:pPr>
        <w:pStyle w:val="ListParagraph"/>
      </w:pPr>
      <w:r w:rsidRPr="008D0735">
        <w:t>______________________________________________________________________________</w:t>
      </w:r>
    </w:p>
    <w:p w14:paraId="04DD0DD0" w14:textId="77777777" w:rsidR="00005726" w:rsidRDefault="00005726" w:rsidP="00017A7E">
      <w:pPr>
        <w:pStyle w:val="ListParagraph"/>
      </w:pPr>
    </w:p>
    <w:p w14:paraId="2F678AB4" w14:textId="77777777" w:rsidR="00B35B05" w:rsidRPr="008D0735" w:rsidRDefault="00B35B05" w:rsidP="00B35B05">
      <w:pPr>
        <w:pStyle w:val="ListParagraph"/>
        <w:numPr>
          <w:ilvl w:val="0"/>
          <w:numId w:val="5"/>
        </w:numPr>
      </w:pPr>
      <w:r>
        <w:t xml:space="preserve">At the lighting control panel, set the lighting control to Radio.  Test each of the lighting intensity steps manually using radio mic </w:t>
      </w:r>
      <w:r w:rsidR="003E60DC">
        <w:t>clicks to</w:t>
      </w:r>
      <w:r>
        <w:t xml:space="preserve"> ensure proper operation.  Ensure lights remain on for 15 minutes after the last click.  Note any deficiencies.</w:t>
      </w:r>
    </w:p>
    <w:p w14:paraId="3240E053" w14:textId="77777777" w:rsidR="00BE762B" w:rsidRDefault="00BE762B" w:rsidP="00BE762B">
      <w:pPr>
        <w:pStyle w:val="ListParagraph"/>
      </w:pPr>
      <w:r w:rsidRPr="008D0735">
        <w:t>______________________________________________________________________________</w:t>
      </w:r>
    </w:p>
    <w:p w14:paraId="7DEAAE2F" w14:textId="77777777" w:rsidR="00BE762B" w:rsidRDefault="00BE762B" w:rsidP="00BE762B">
      <w:pPr>
        <w:pStyle w:val="ListParagraph"/>
      </w:pPr>
      <w:r w:rsidRPr="008D0735">
        <w:t>______________________________________________________________________________</w:t>
      </w:r>
    </w:p>
    <w:p w14:paraId="2F293FB4" w14:textId="77777777" w:rsidR="00BE762B" w:rsidRDefault="00BE762B" w:rsidP="00BE762B">
      <w:pPr>
        <w:pStyle w:val="ListParagraph"/>
      </w:pPr>
      <w:r w:rsidRPr="008D0735">
        <w:t>______________________________________________________________________________</w:t>
      </w:r>
    </w:p>
    <w:p w14:paraId="5C7DB554" w14:textId="77777777" w:rsidR="00BE762B" w:rsidRDefault="00BE762B" w:rsidP="00BE762B">
      <w:pPr>
        <w:pStyle w:val="ListParagraph"/>
      </w:pPr>
      <w:r w:rsidRPr="008D0735">
        <w:t>______________________________________________________________________________</w:t>
      </w:r>
    </w:p>
    <w:p w14:paraId="5DA248A8" w14:textId="77777777" w:rsidR="00B35B05" w:rsidRDefault="00BE762B" w:rsidP="00BE762B">
      <w:pPr>
        <w:pStyle w:val="ListParagraph"/>
      </w:pPr>
      <w:r w:rsidRPr="008D0735">
        <w:t>______________________________________________________________________________</w:t>
      </w:r>
    </w:p>
    <w:p w14:paraId="35CA3983" w14:textId="77777777" w:rsidR="00017A7E" w:rsidRPr="00017A7E" w:rsidRDefault="00017A7E" w:rsidP="00017A7E">
      <w:pPr>
        <w:rPr>
          <w:i/>
          <w:u w:val="single"/>
        </w:rPr>
      </w:pPr>
      <w:r>
        <w:rPr>
          <w:u w:val="single"/>
        </w:rPr>
        <w:t xml:space="preserve">Runway </w:t>
      </w:r>
      <w:r w:rsidR="00F406C3">
        <w:rPr>
          <w:u w:val="single"/>
        </w:rPr>
        <w:t>/</w:t>
      </w:r>
      <w:r>
        <w:rPr>
          <w:u w:val="single"/>
        </w:rPr>
        <w:t xml:space="preserve"> Taxiway </w:t>
      </w:r>
      <w:r w:rsidR="00F406C3">
        <w:rPr>
          <w:u w:val="single"/>
        </w:rPr>
        <w:t xml:space="preserve">Lighting and EEB </w:t>
      </w:r>
      <w:r>
        <w:rPr>
          <w:u w:val="single"/>
        </w:rPr>
        <w:t>Visual Observation</w:t>
      </w:r>
    </w:p>
    <w:p w14:paraId="2A0D2052" w14:textId="77777777" w:rsidR="00017A7E" w:rsidRPr="00017A7E" w:rsidRDefault="00017A7E" w:rsidP="00017A7E">
      <w:pPr>
        <w:pStyle w:val="ListParagraph"/>
        <w:numPr>
          <w:ilvl w:val="0"/>
          <w:numId w:val="7"/>
        </w:numPr>
      </w:pPr>
      <w:r>
        <w:t>Energize the runway and taxiway lighting circuits and visually inspect each system.  Indicate if any lamps do not illuminate or i</w:t>
      </w:r>
      <w:r w:rsidRPr="00017A7E">
        <w:t xml:space="preserve">f any </w:t>
      </w:r>
      <w:r w:rsidR="00820928">
        <w:t>lighting equipment is</w:t>
      </w:r>
      <w:r w:rsidRPr="00017A7E">
        <w:t xml:space="preserve"> physically damaged.</w:t>
      </w:r>
    </w:p>
    <w:p w14:paraId="549DB970" w14:textId="77777777" w:rsidR="00017A7E" w:rsidRDefault="00017A7E" w:rsidP="00017A7E">
      <w:pPr>
        <w:pStyle w:val="ListParagraph"/>
      </w:pPr>
      <w:r w:rsidRPr="00017A7E">
        <w:t>______________________________________________________________________________</w:t>
      </w:r>
    </w:p>
    <w:p w14:paraId="41DFDAC0" w14:textId="77777777" w:rsidR="00BE762B" w:rsidRDefault="00BE762B" w:rsidP="00BE762B">
      <w:pPr>
        <w:pStyle w:val="ListParagraph"/>
      </w:pPr>
      <w:r w:rsidRPr="008D0735">
        <w:t>______________________________________________________________________________</w:t>
      </w:r>
    </w:p>
    <w:p w14:paraId="43D7C227" w14:textId="77777777" w:rsidR="00BE762B" w:rsidRDefault="00BE762B" w:rsidP="00BE762B">
      <w:pPr>
        <w:pStyle w:val="ListParagraph"/>
      </w:pPr>
      <w:r w:rsidRPr="008D0735">
        <w:t>______________________________________________________________________________</w:t>
      </w:r>
    </w:p>
    <w:p w14:paraId="47403A2B" w14:textId="77777777" w:rsidR="00BE762B" w:rsidRDefault="00BE762B" w:rsidP="00BE762B">
      <w:pPr>
        <w:pStyle w:val="ListParagraph"/>
      </w:pPr>
      <w:r w:rsidRPr="008D0735">
        <w:t>______________________________________________________________________________</w:t>
      </w:r>
    </w:p>
    <w:p w14:paraId="060461F6" w14:textId="77777777" w:rsidR="00BE762B" w:rsidRDefault="00BE762B" w:rsidP="00BE762B">
      <w:pPr>
        <w:pStyle w:val="ListParagraph"/>
      </w:pPr>
      <w:r w:rsidRPr="008D0735">
        <w:t>______________________________________________________________________________</w:t>
      </w:r>
    </w:p>
    <w:p w14:paraId="712EC1C7" w14:textId="77777777" w:rsidR="00BE762B" w:rsidRDefault="00BE762B" w:rsidP="00BE762B">
      <w:pPr>
        <w:pStyle w:val="ListParagraph"/>
      </w:pPr>
      <w:r w:rsidRPr="008D0735">
        <w:t>______________________________________________________________________________</w:t>
      </w:r>
    </w:p>
    <w:p w14:paraId="29CCDDF7" w14:textId="77777777" w:rsidR="00005726" w:rsidRPr="00017A7E" w:rsidRDefault="00005726" w:rsidP="00017A7E">
      <w:pPr>
        <w:pStyle w:val="ListParagraph"/>
      </w:pPr>
    </w:p>
    <w:p w14:paraId="336C0B26" w14:textId="77777777" w:rsidR="00DF0235" w:rsidRPr="00017A7E" w:rsidRDefault="0071371B" w:rsidP="00901919">
      <w:pPr>
        <w:pStyle w:val="ListParagraph"/>
        <w:numPr>
          <w:ilvl w:val="0"/>
          <w:numId w:val="7"/>
        </w:numPr>
      </w:pPr>
      <w:r>
        <w:t>Visually inspect the following:  EEB structure/building and appurtenances</w:t>
      </w:r>
      <w:r w:rsidR="00034FE3">
        <w:t>;</w:t>
      </w:r>
      <w:r>
        <w:t xml:space="preserve"> electrical service(s)</w:t>
      </w:r>
      <w:r w:rsidR="00034FE3">
        <w:t xml:space="preserve"> and disconnecting means;</w:t>
      </w:r>
      <w:r>
        <w:t xml:space="preserve"> and EEB interior electrical equipment, including the lighting control panel, </w:t>
      </w:r>
      <w:r w:rsidR="00034FE3">
        <w:t>radio controller</w:t>
      </w:r>
      <w:r>
        <w:t xml:space="preserve">, </w:t>
      </w:r>
      <w:r w:rsidR="00034FE3">
        <w:t xml:space="preserve">panelboard(s), </w:t>
      </w:r>
      <w:r w:rsidR="00C364AA">
        <w:t>series cutout, lighting fixtures, and electric heater(s)</w:t>
      </w:r>
      <w:r w:rsidR="003C79A2" w:rsidRPr="00017A7E">
        <w:t>.</w:t>
      </w:r>
      <w:r w:rsidR="00C364AA">
        <w:t xml:space="preserve">  Note conditions of each, and note any issues observed.</w:t>
      </w:r>
    </w:p>
    <w:p w14:paraId="52F4700B" w14:textId="77777777" w:rsidR="00BE762B" w:rsidRDefault="00BE762B" w:rsidP="00BE762B">
      <w:pPr>
        <w:pStyle w:val="ListParagraph"/>
      </w:pPr>
      <w:r w:rsidRPr="008D0735">
        <w:t>______________________________________________________________________________</w:t>
      </w:r>
    </w:p>
    <w:p w14:paraId="067B3B87" w14:textId="77777777" w:rsidR="00BE762B" w:rsidRDefault="00BE762B" w:rsidP="00BE762B">
      <w:pPr>
        <w:pStyle w:val="ListParagraph"/>
      </w:pPr>
      <w:r w:rsidRPr="008D0735">
        <w:t>______________________________________________________________________________</w:t>
      </w:r>
    </w:p>
    <w:p w14:paraId="40A7623D" w14:textId="77777777" w:rsidR="00BE762B" w:rsidRDefault="00BE762B" w:rsidP="00BE762B">
      <w:pPr>
        <w:pStyle w:val="ListParagraph"/>
      </w:pPr>
      <w:r w:rsidRPr="008D0735">
        <w:t>______________________________________________________________________________</w:t>
      </w:r>
    </w:p>
    <w:p w14:paraId="7070A0D7" w14:textId="77777777" w:rsidR="00BE762B" w:rsidRDefault="00BE762B" w:rsidP="00BE762B">
      <w:pPr>
        <w:pStyle w:val="ListParagraph"/>
      </w:pPr>
      <w:r w:rsidRPr="008D0735">
        <w:t>______________________________________________________________________________</w:t>
      </w:r>
    </w:p>
    <w:p w14:paraId="2BD73A6A" w14:textId="77777777" w:rsidR="008D4721" w:rsidRDefault="00BE762B" w:rsidP="00BE762B">
      <w:pPr>
        <w:pStyle w:val="ListParagraph"/>
      </w:pPr>
      <w:r w:rsidRPr="008D0735">
        <w:t>______________________________________________________________________________</w:t>
      </w:r>
    </w:p>
    <w:p w14:paraId="7AE8B3F8" w14:textId="77777777" w:rsidR="00C364AA" w:rsidRDefault="00C364AA" w:rsidP="00C364AA">
      <w:pPr>
        <w:pStyle w:val="ListParagraph"/>
      </w:pPr>
      <w:r w:rsidRPr="008D0735">
        <w:t>______________________________________________________________________________</w:t>
      </w:r>
    </w:p>
    <w:p w14:paraId="4C4D2B87" w14:textId="77777777" w:rsidR="00C364AA" w:rsidRDefault="00C364AA" w:rsidP="00C364AA">
      <w:pPr>
        <w:pStyle w:val="ListParagraph"/>
      </w:pPr>
      <w:r w:rsidRPr="008D0735">
        <w:t>______________________________________________________________________________</w:t>
      </w:r>
    </w:p>
    <w:p w14:paraId="478BAC64" w14:textId="77777777" w:rsidR="00C364AA" w:rsidRDefault="00C364AA" w:rsidP="00C364AA">
      <w:pPr>
        <w:pStyle w:val="ListParagraph"/>
      </w:pPr>
      <w:r w:rsidRPr="008D0735">
        <w:t>______________________________________________________________________________</w:t>
      </w:r>
    </w:p>
    <w:p w14:paraId="546143B4" w14:textId="77777777" w:rsidR="00C364AA" w:rsidRDefault="00C364AA" w:rsidP="00C364AA">
      <w:pPr>
        <w:pStyle w:val="ListParagraph"/>
      </w:pPr>
      <w:r w:rsidRPr="008D0735">
        <w:t>______________________________________________________________________________</w:t>
      </w:r>
    </w:p>
    <w:p w14:paraId="326F4641" w14:textId="77777777" w:rsidR="00C364AA" w:rsidRDefault="00C364AA" w:rsidP="00C364AA">
      <w:pPr>
        <w:pStyle w:val="ListParagraph"/>
      </w:pPr>
      <w:r w:rsidRPr="008D0735">
        <w:t>______________________________________________________________________________</w:t>
      </w:r>
    </w:p>
    <w:p w14:paraId="71E6FABC" w14:textId="77777777" w:rsidR="00F406C3" w:rsidRDefault="00F406C3" w:rsidP="00F406C3">
      <w:pPr>
        <w:pStyle w:val="ListParagraph"/>
      </w:pPr>
    </w:p>
    <w:p w14:paraId="452DF74E" w14:textId="77777777" w:rsidR="00F406C3" w:rsidRPr="00017A7E" w:rsidRDefault="00F406C3" w:rsidP="00F406C3">
      <w:pPr>
        <w:pStyle w:val="ListParagraph"/>
        <w:numPr>
          <w:ilvl w:val="0"/>
          <w:numId w:val="7"/>
        </w:numPr>
      </w:pPr>
      <w:r w:rsidRPr="00017A7E">
        <w:t>Note any other deficiencies that are observed.</w:t>
      </w:r>
    </w:p>
    <w:p w14:paraId="0F7552AA" w14:textId="77777777" w:rsidR="00F406C3" w:rsidRDefault="00F406C3" w:rsidP="00F406C3">
      <w:pPr>
        <w:pStyle w:val="ListParagraph"/>
      </w:pPr>
      <w:r w:rsidRPr="008D0735">
        <w:t>______________________________________________________________________________</w:t>
      </w:r>
    </w:p>
    <w:p w14:paraId="22F109BE" w14:textId="77777777" w:rsidR="00F406C3" w:rsidRDefault="00F406C3" w:rsidP="00F406C3">
      <w:pPr>
        <w:pStyle w:val="ListParagraph"/>
      </w:pPr>
      <w:r w:rsidRPr="008D0735">
        <w:t>______________________________________________________________________________</w:t>
      </w:r>
    </w:p>
    <w:p w14:paraId="140F8A87" w14:textId="77777777" w:rsidR="00F406C3" w:rsidRDefault="00F406C3" w:rsidP="00F406C3">
      <w:pPr>
        <w:pStyle w:val="ListParagraph"/>
      </w:pPr>
      <w:r w:rsidRPr="008D0735">
        <w:t>______________________________________________________________________________</w:t>
      </w:r>
    </w:p>
    <w:p w14:paraId="334221FA" w14:textId="77777777" w:rsidR="00F406C3" w:rsidRDefault="00F406C3" w:rsidP="00F406C3">
      <w:pPr>
        <w:pStyle w:val="ListParagraph"/>
      </w:pPr>
      <w:r w:rsidRPr="008D0735">
        <w:lastRenderedPageBreak/>
        <w:t>______________________________________________________________________________</w:t>
      </w:r>
    </w:p>
    <w:p w14:paraId="0B1E51DC" w14:textId="77777777" w:rsidR="00F406C3" w:rsidRDefault="00F406C3" w:rsidP="00F406C3">
      <w:pPr>
        <w:pStyle w:val="ListParagraph"/>
      </w:pPr>
      <w:r w:rsidRPr="008D0735">
        <w:t>______________________________________________________________________________</w:t>
      </w:r>
    </w:p>
    <w:p w14:paraId="253716D3" w14:textId="77777777" w:rsidR="00BD7885" w:rsidRDefault="00BD7885" w:rsidP="00BD7885">
      <w:pPr>
        <w:pStyle w:val="ListParagraph"/>
      </w:pPr>
      <w:r w:rsidRPr="008D0735">
        <w:t>______________________________________________________________________________</w:t>
      </w:r>
    </w:p>
    <w:p w14:paraId="4D737571" w14:textId="77777777" w:rsidR="00BD7885" w:rsidRDefault="00BD7885" w:rsidP="00BD7885">
      <w:pPr>
        <w:pStyle w:val="ListParagraph"/>
      </w:pPr>
      <w:r w:rsidRPr="008D0735">
        <w:t>______________________________________________________________________________</w:t>
      </w:r>
    </w:p>
    <w:p w14:paraId="616D5341" w14:textId="77777777" w:rsidR="00BD7885" w:rsidRDefault="00BD7885" w:rsidP="00BD7885">
      <w:pPr>
        <w:pStyle w:val="ListParagraph"/>
      </w:pPr>
      <w:r w:rsidRPr="008D0735">
        <w:t>______________________________________________________________________________</w:t>
      </w:r>
    </w:p>
    <w:p w14:paraId="3A1FD156" w14:textId="77777777" w:rsidR="00BD7885" w:rsidRDefault="00BD7885" w:rsidP="00BD7885">
      <w:pPr>
        <w:pStyle w:val="ListParagraph"/>
      </w:pPr>
      <w:r w:rsidRPr="008D0735">
        <w:t>______________________________________________________________________________</w:t>
      </w:r>
    </w:p>
    <w:p w14:paraId="71AE9938" w14:textId="77777777" w:rsidR="00BD7885" w:rsidRDefault="00BD7885" w:rsidP="00BD7885">
      <w:pPr>
        <w:pStyle w:val="ListParagraph"/>
      </w:pPr>
      <w:r w:rsidRPr="008D0735">
        <w:t>______________________________________________________________________________</w:t>
      </w:r>
    </w:p>
    <w:p w14:paraId="5238F666" w14:textId="77777777" w:rsidR="00BD7885" w:rsidRDefault="00BD7885" w:rsidP="00BD7885">
      <w:pPr>
        <w:pStyle w:val="ListParagraph"/>
      </w:pPr>
      <w:r w:rsidRPr="008D0735">
        <w:t>______________________________________________________________________________</w:t>
      </w:r>
    </w:p>
    <w:p w14:paraId="6E518709" w14:textId="77777777" w:rsidR="00BD7885" w:rsidRDefault="00BD7885" w:rsidP="00BD7885">
      <w:pPr>
        <w:pStyle w:val="ListParagraph"/>
      </w:pPr>
      <w:r w:rsidRPr="008D0735">
        <w:t>______________________________________________________________________________</w:t>
      </w:r>
    </w:p>
    <w:p w14:paraId="48B65842" w14:textId="77777777" w:rsidR="00BD7885" w:rsidRDefault="00BD7885" w:rsidP="00BD7885">
      <w:pPr>
        <w:pStyle w:val="ListParagraph"/>
      </w:pPr>
      <w:r w:rsidRPr="008D0735">
        <w:t>______________________________________________________________________________</w:t>
      </w:r>
    </w:p>
    <w:p w14:paraId="1664BCB6" w14:textId="77777777" w:rsidR="00BD7885" w:rsidRDefault="00BD7885" w:rsidP="00BD7885">
      <w:pPr>
        <w:pStyle w:val="ListParagraph"/>
      </w:pPr>
      <w:r w:rsidRPr="008D0735">
        <w:t>______________________________________________________________________________</w:t>
      </w:r>
    </w:p>
    <w:p w14:paraId="31A858B3" w14:textId="77777777" w:rsidR="00BD7885" w:rsidRDefault="00BD7885" w:rsidP="00BD7885">
      <w:pPr>
        <w:pStyle w:val="ListParagraph"/>
      </w:pPr>
      <w:r w:rsidRPr="008D0735">
        <w:t>______________________________________________________________________________</w:t>
      </w:r>
    </w:p>
    <w:p w14:paraId="225FA8EA" w14:textId="77777777" w:rsidR="0007663E" w:rsidRDefault="0007663E" w:rsidP="0007663E">
      <w:pPr>
        <w:pStyle w:val="ListParagraph"/>
      </w:pPr>
      <w:r w:rsidRPr="008D0735">
        <w:t>______________________________________________________________________________</w:t>
      </w:r>
    </w:p>
    <w:p w14:paraId="4ADFE356" w14:textId="77777777" w:rsidR="0007663E" w:rsidRDefault="0007663E" w:rsidP="0007663E">
      <w:pPr>
        <w:pStyle w:val="ListParagraph"/>
      </w:pPr>
      <w:r w:rsidRPr="008D0735">
        <w:t>______________________________________________________________________________</w:t>
      </w:r>
    </w:p>
    <w:p w14:paraId="0A213B47" w14:textId="77777777" w:rsidR="0007663E" w:rsidRDefault="0007663E" w:rsidP="0007663E">
      <w:pPr>
        <w:pStyle w:val="ListParagraph"/>
      </w:pPr>
      <w:r w:rsidRPr="008D0735">
        <w:t>______________________________________________________________________________</w:t>
      </w:r>
    </w:p>
    <w:p w14:paraId="37EBCEE3" w14:textId="77777777" w:rsidR="0007663E" w:rsidRDefault="0007663E" w:rsidP="0007663E">
      <w:pPr>
        <w:pStyle w:val="ListParagraph"/>
      </w:pPr>
      <w:r w:rsidRPr="008D0735">
        <w:t>______________________________________________________________________________</w:t>
      </w:r>
    </w:p>
    <w:p w14:paraId="6C6CA7DD" w14:textId="77777777" w:rsidR="0007663E" w:rsidRDefault="0007663E" w:rsidP="0007663E">
      <w:pPr>
        <w:pStyle w:val="ListParagraph"/>
      </w:pPr>
      <w:r w:rsidRPr="008D0735">
        <w:t>______________________________________________________________________________</w:t>
      </w:r>
    </w:p>
    <w:p w14:paraId="1F70BB7A" w14:textId="77777777" w:rsidR="0007663E" w:rsidRDefault="0007663E" w:rsidP="0007663E">
      <w:pPr>
        <w:pStyle w:val="ListParagraph"/>
      </w:pPr>
      <w:r w:rsidRPr="008D0735">
        <w:t>______________________________________________________________________________</w:t>
      </w:r>
    </w:p>
    <w:p w14:paraId="42D50A44" w14:textId="77777777" w:rsidR="0007663E" w:rsidRDefault="0007663E" w:rsidP="0007663E">
      <w:pPr>
        <w:pStyle w:val="ListParagraph"/>
      </w:pPr>
      <w:r w:rsidRPr="008D0735">
        <w:t>______________________________________________________________________________</w:t>
      </w:r>
    </w:p>
    <w:p w14:paraId="01F7AF78" w14:textId="77777777" w:rsidR="0007663E" w:rsidRDefault="0007663E" w:rsidP="0007663E">
      <w:pPr>
        <w:pStyle w:val="ListParagraph"/>
      </w:pPr>
      <w:r w:rsidRPr="008D0735">
        <w:t>______________________________________________________________________________</w:t>
      </w:r>
    </w:p>
    <w:p w14:paraId="16133D21" w14:textId="77777777" w:rsidR="0007663E" w:rsidRDefault="0007663E" w:rsidP="0007663E">
      <w:pPr>
        <w:pStyle w:val="ListParagraph"/>
      </w:pPr>
      <w:r w:rsidRPr="008D0735">
        <w:t>______________________________________________________________________________</w:t>
      </w:r>
    </w:p>
    <w:p w14:paraId="7B1CC6BF" w14:textId="77777777" w:rsidR="0007663E" w:rsidRDefault="0007663E" w:rsidP="0007663E">
      <w:pPr>
        <w:pStyle w:val="ListParagraph"/>
      </w:pPr>
      <w:r w:rsidRPr="008D0735">
        <w:t>______________________________________________________________________________</w:t>
      </w:r>
    </w:p>
    <w:p w14:paraId="1A01813A" w14:textId="77777777" w:rsidR="0007663E" w:rsidRDefault="0007663E" w:rsidP="0007663E">
      <w:pPr>
        <w:pStyle w:val="ListParagraph"/>
      </w:pPr>
      <w:r w:rsidRPr="008D0735">
        <w:t>______________________________________________________________________________</w:t>
      </w:r>
    </w:p>
    <w:p w14:paraId="46C76104" w14:textId="77777777" w:rsidR="0007663E" w:rsidRDefault="0007663E" w:rsidP="0007663E">
      <w:pPr>
        <w:pStyle w:val="ListParagraph"/>
      </w:pPr>
      <w:r w:rsidRPr="008D0735">
        <w:t>______________________________________________________________________________</w:t>
      </w:r>
    </w:p>
    <w:p w14:paraId="69E1B336" w14:textId="77777777" w:rsidR="0007663E" w:rsidRDefault="0007663E" w:rsidP="0007663E">
      <w:pPr>
        <w:pStyle w:val="ListParagraph"/>
      </w:pPr>
      <w:r w:rsidRPr="008D0735">
        <w:t>______________________________________________________________________________</w:t>
      </w:r>
    </w:p>
    <w:p w14:paraId="12A519E1" w14:textId="77777777" w:rsidR="0007663E" w:rsidRDefault="0007663E" w:rsidP="0007663E">
      <w:pPr>
        <w:pStyle w:val="ListParagraph"/>
      </w:pPr>
      <w:r w:rsidRPr="008D0735">
        <w:t>______________________________________________________________________________</w:t>
      </w:r>
    </w:p>
    <w:p w14:paraId="62DE787F" w14:textId="77777777" w:rsidR="0007663E" w:rsidRDefault="0007663E" w:rsidP="0007663E">
      <w:pPr>
        <w:pStyle w:val="ListParagraph"/>
      </w:pPr>
      <w:r w:rsidRPr="008D0735">
        <w:t>______________________________________________________________________________</w:t>
      </w:r>
    </w:p>
    <w:p w14:paraId="0BC17CFA" w14:textId="77777777" w:rsidR="0007663E" w:rsidRDefault="0007663E" w:rsidP="0007663E">
      <w:pPr>
        <w:pStyle w:val="ListParagraph"/>
      </w:pPr>
      <w:r w:rsidRPr="008D0735">
        <w:t>______________________________________________________________________________</w:t>
      </w:r>
    </w:p>
    <w:p w14:paraId="18E43852" w14:textId="77777777" w:rsidR="0007663E" w:rsidRDefault="0007663E" w:rsidP="0007663E">
      <w:pPr>
        <w:pStyle w:val="ListParagraph"/>
      </w:pPr>
      <w:r w:rsidRPr="008D0735">
        <w:t>______________________________________________________________________________</w:t>
      </w:r>
    </w:p>
    <w:p w14:paraId="06516FCB" w14:textId="77777777" w:rsidR="0007663E" w:rsidRDefault="0007663E" w:rsidP="0007663E">
      <w:pPr>
        <w:pStyle w:val="ListParagraph"/>
      </w:pPr>
      <w:r w:rsidRPr="008D0735">
        <w:t>______________________________________________________________________________</w:t>
      </w:r>
    </w:p>
    <w:p w14:paraId="7D3A7597" w14:textId="77777777" w:rsidR="0007663E" w:rsidRDefault="0007663E" w:rsidP="0007663E">
      <w:pPr>
        <w:pStyle w:val="ListParagraph"/>
      </w:pPr>
      <w:r w:rsidRPr="008D0735">
        <w:t>______________________________________________________________________________</w:t>
      </w:r>
    </w:p>
    <w:p w14:paraId="46BE208F" w14:textId="77777777" w:rsidR="0007663E" w:rsidRDefault="0007663E" w:rsidP="0007663E">
      <w:pPr>
        <w:pStyle w:val="ListParagraph"/>
      </w:pPr>
      <w:r w:rsidRPr="008D0735">
        <w:t>______________________________________________________________________________</w:t>
      </w:r>
    </w:p>
    <w:p w14:paraId="06F3EDC9" w14:textId="77777777" w:rsidR="0007663E" w:rsidRDefault="0007663E" w:rsidP="0007663E">
      <w:pPr>
        <w:pStyle w:val="ListParagraph"/>
      </w:pPr>
      <w:r w:rsidRPr="008D0735">
        <w:t>______________________________________________________________________________</w:t>
      </w:r>
    </w:p>
    <w:p w14:paraId="56F5F7B5" w14:textId="77777777" w:rsidR="0007663E" w:rsidRDefault="0007663E" w:rsidP="0007663E">
      <w:pPr>
        <w:pStyle w:val="ListParagraph"/>
      </w:pPr>
      <w:r w:rsidRPr="008D0735">
        <w:t>______________________________________________________________________________</w:t>
      </w:r>
    </w:p>
    <w:p w14:paraId="352CC3BB" w14:textId="77777777" w:rsidR="0007663E" w:rsidRDefault="0007663E" w:rsidP="0007663E">
      <w:pPr>
        <w:pStyle w:val="ListParagraph"/>
      </w:pPr>
      <w:r w:rsidRPr="008D0735">
        <w:t>______________________________________________________________________________</w:t>
      </w:r>
    </w:p>
    <w:p w14:paraId="115DA2C5" w14:textId="77777777" w:rsidR="0007663E" w:rsidRDefault="0007663E" w:rsidP="0007663E">
      <w:pPr>
        <w:pStyle w:val="ListParagraph"/>
      </w:pPr>
      <w:r w:rsidRPr="008D0735">
        <w:t>______________________________________________________________________________</w:t>
      </w:r>
    </w:p>
    <w:p w14:paraId="503A1E22" w14:textId="77777777" w:rsidR="0007663E" w:rsidRDefault="0007663E" w:rsidP="0007663E">
      <w:pPr>
        <w:pStyle w:val="ListParagraph"/>
      </w:pPr>
      <w:r w:rsidRPr="008D0735">
        <w:t>______________________________________________________________________________</w:t>
      </w:r>
    </w:p>
    <w:p w14:paraId="60A2CB87" w14:textId="77777777" w:rsidR="0007663E" w:rsidRDefault="0007663E" w:rsidP="0007663E">
      <w:pPr>
        <w:pStyle w:val="ListParagraph"/>
      </w:pPr>
      <w:r w:rsidRPr="008D0735">
        <w:t>______________________________________________________________________________</w:t>
      </w:r>
    </w:p>
    <w:p w14:paraId="6066D754" w14:textId="77777777" w:rsidR="0007663E" w:rsidRDefault="0007663E" w:rsidP="0007663E">
      <w:pPr>
        <w:pStyle w:val="ListParagraph"/>
      </w:pPr>
      <w:r w:rsidRPr="008D0735">
        <w:t>______________________________________________________________________________</w:t>
      </w:r>
    </w:p>
    <w:p w14:paraId="645F90D3" w14:textId="77777777" w:rsidR="0007663E" w:rsidRDefault="0007663E" w:rsidP="0007663E">
      <w:pPr>
        <w:pStyle w:val="ListParagraph"/>
      </w:pPr>
      <w:r w:rsidRPr="008D0735">
        <w:t>______________________________________________________________________________</w:t>
      </w:r>
    </w:p>
    <w:p w14:paraId="4143CA4A" w14:textId="77777777" w:rsidR="0007663E" w:rsidRDefault="0007663E" w:rsidP="0007663E">
      <w:pPr>
        <w:pStyle w:val="ListParagraph"/>
      </w:pPr>
      <w:r w:rsidRPr="008D0735">
        <w:t>______________________________________________________________________________</w:t>
      </w:r>
    </w:p>
    <w:p w14:paraId="60B45857" w14:textId="77777777" w:rsidR="0007663E" w:rsidRDefault="0007663E" w:rsidP="0007663E">
      <w:pPr>
        <w:pStyle w:val="ListParagraph"/>
      </w:pPr>
      <w:r w:rsidRPr="008D0735">
        <w:t>______________________________________________________________________________</w:t>
      </w:r>
    </w:p>
    <w:p w14:paraId="01ADEB2F" w14:textId="77777777" w:rsidR="0007663E" w:rsidRDefault="0007663E" w:rsidP="0007663E">
      <w:pPr>
        <w:pStyle w:val="ListParagraph"/>
      </w:pPr>
      <w:r w:rsidRPr="008D0735">
        <w:t>______________________________________________________________________________</w:t>
      </w:r>
    </w:p>
    <w:p w14:paraId="08241AEE" w14:textId="27E103BE" w:rsidR="00BD7885" w:rsidRDefault="00BD7885" w:rsidP="0007663E">
      <w:pPr>
        <w:pStyle w:val="ListParagraph"/>
      </w:pPr>
    </w:p>
    <w:p w14:paraId="1D937667" w14:textId="7E594F8F" w:rsidR="003E2865" w:rsidRDefault="00BE762B" w:rsidP="003E2865">
      <w:pPr>
        <w:rPr>
          <w:b/>
          <w:u w:val="single"/>
        </w:rPr>
      </w:pPr>
      <w:r>
        <w:rPr>
          <w:b/>
          <w:u w:val="single"/>
        </w:rPr>
        <w:br w:type="page"/>
      </w:r>
      <w:r w:rsidR="003E2865">
        <w:rPr>
          <w:b/>
          <w:u w:val="single"/>
        </w:rPr>
        <w:lastRenderedPageBreak/>
        <w:t>Constant Current Regulator (CCR) Tests</w:t>
      </w:r>
    </w:p>
    <w:p w14:paraId="3D321C9E" w14:textId="77777777" w:rsidR="0053478B" w:rsidRDefault="0053478B" w:rsidP="0053478B">
      <w:pPr>
        <w:rPr>
          <w:u w:val="single"/>
        </w:rPr>
      </w:pPr>
      <w:r w:rsidRPr="00B04BA3">
        <w:rPr>
          <w:u w:val="single"/>
        </w:rPr>
        <w:t xml:space="preserve">CCR </w:t>
      </w:r>
      <w:r>
        <w:rPr>
          <w:u w:val="single"/>
        </w:rPr>
        <w:t>General Information</w:t>
      </w:r>
    </w:p>
    <w:p w14:paraId="4680B303" w14:textId="77777777" w:rsidR="0053478B" w:rsidRDefault="0053478B" w:rsidP="0053478B">
      <w:pPr>
        <w:pStyle w:val="ListParagraph"/>
        <w:numPr>
          <w:ilvl w:val="0"/>
          <w:numId w:val="12"/>
        </w:numPr>
      </w:pPr>
      <w:r>
        <w:t>Manufacturer:</w:t>
      </w:r>
    </w:p>
    <w:p w14:paraId="52605D38" w14:textId="77777777" w:rsidR="0053478B" w:rsidRDefault="0053478B">
      <w:pPr>
        <w:pStyle w:val="ListParagraph"/>
      </w:pPr>
      <w:r w:rsidRPr="00017A7E">
        <w:t>______________________________________________________________________________</w:t>
      </w:r>
    </w:p>
    <w:p w14:paraId="55E51318" w14:textId="77777777" w:rsidR="008C0B78" w:rsidRDefault="008C0B78" w:rsidP="008C0B78">
      <w:pPr>
        <w:pStyle w:val="ListParagraph"/>
      </w:pPr>
      <w:r w:rsidRPr="008D0735">
        <w:t>______________________________________________________________________________</w:t>
      </w:r>
    </w:p>
    <w:p w14:paraId="501A732F" w14:textId="77777777" w:rsidR="008C0B78" w:rsidRDefault="008C0B78" w:rsidP="008C0B78">
      <w:pPr>
        <w:pStyle w:val="ListParagraph"/>
      </w:pPr>
      <w:r w:rsidRPr="008D0735">
        <w:t>______________________________________________________________________________</w:t>
      </w:r>
    </w:p>
    <w:p w14:paraId="21C1A865" w14:textId="77777777" w:rsidR="008C0B78" w:rsidRDefault="008C0B78" w:rsidP="008C0B78">
      <w:pPr>
        <w:pStyle w:val="ListParagraph"/>
      </w:pPr>
      <w:r w:rsidRPr="008D0735">
        <w:t>______________________________________________________________________________</w:t>
      </w:r>
    </w:p>
    <w:p w14:paraId="1D65E7C3" w14:textId="77777777" w:rsidR="008C0B78" w:rsidRDefault="008C0B78" w:rsidP="00AB2119">
      <w:pPr>
        <w:pStyle w:val="ListParagraph"/>
      </w:pPr>
      <w:r w:rsidRPr="008D0735">
        <w:t>______________________________________________________________________________</w:t>
      </w:r>
    </w:p>
    <w:p w14:paraId="6978D8BD" w14:textId="77777777" w:rsidR="0053478B" w:rsidRDefault="0053478B" w:rsidP="0053478B">
      <w:pPr>
        <w:pStyle w:val="ListParagraph"/>
        <w:numPr>
          <w:ilvl w:val="0"/>
          <w:numId w:val="12"/>
        </w:numPr>
      </w:pPr>
      <w:r>
        <w:t>Model:</w:t>
      </w:r>
    </w:p>
    <w:p w14:paraId="5C1FADA4" w14:textId="77777777" w:rsidR="0053478B" w:rsidRDefault="0053478B">
      <w:pPr>
        <w:pStyle w:val="ListParagraph"/>
      </w:pPr>
      <w:r w:rsidRPr="00017A7E">
        <w:t>______________________________________________________________________________</w:t>
      </w:r>
    </w:p>
    <w:p w14:paraId="46554465" w14:textId="77777777" w:rsidR="008C0B78" w:rsidRDefault="008C0B78" w:rsidP="008C0B78">
      <w:pPr>
        <w:pStyle w:val="ListParagraph"/>
      </w:pPr>
      <w:r w:rsidRPr="008D0735">
        <w:t>______________________________________________________________________________</w:t>
      </w:r>
    </w:p>
    <w:p w14:paraId="502DAC09" w14:textId="77777777" w:rsidR="008C0B78" w:rsidRDefault="008C0B78" w:rsidP="008C0B78">
      <w:pPr>
        <w:pStyle w:val="ListParagraph"/>
      </w:pPr>
      <w:r w:rsidRPr="008D0735">
        <w:t>______________________________________________________________________________</w:t>
      </w:r>
    </w:p>
    <w:p w14:paraId="032DAAD7" w14:textId="77777777" w:rsidR="008C0B78" w:rsidRDefault="008C0B78" w:rsidP="008C0B78">
      <w:pPr>
        <w:pStyle w:val="ListParagraph"/>
      </w:pPr>
      <w:r w:rsidRPr="008D0735">
        <w:t>______________________________________________________________________________</w:t>
      </w:r>
    </w:p>
    <w:p w14:paraId="09FFBE38" w14:textId="77777777" w:rsidR="008C0B78" w:rsidRDefault="008C0B78" w:rsidP="00AB2119">
      <w:pPr>
        <w:pStyle w:val="ListParagraph"/>
      </w:pPr>
      <w:r w:rsidRPr="008D0735">
        <w:t>______________________________________________________________________________</w:t>
      </w:r>
    </w:p>
    <w:p w14:paraId="33312218" w14:textId="77777777" w:rsidR="0053478B" w:rsidRPr="00AB2119" w:rsidRDefault="0053478B" w:rsidP="00AB2119">
      <w:pPr>
        <w:pStyle w:val="ListParagraph"/>
        <w:numPr>
          <w:ilvl w:val="0"/>
          <w:numId w:val="12"/>
        </w:numPr>
      </w:pPr>
      <w:r>
        <w:t>Serial Number:</w:t>
      </w:r>
    </w:p>
    <w:p w14:paraId="7EF5C294" w14:textId="77777777" w:rsidR="0053478B" w:rsidRDefault="0053478B" w:rsidP="0053478B">
      <w:pPr>
        <w:pStyle w:val="ListParagraph"/>
      </w:pPr>
      <w:r w:rsidRPr="00017A7E">
        <w:t>______________________________________________________________________________</w:t>
      </w:r>
    </w:p>
    <w:p w14:paraId="3536B0D9" w14:textId="77777777" w:rsidR="008C0B78" w:rsidRDefault="008C0B78" w:rsidP="008C0B78">
      <w:pPr>
        <w:pStyle w:val="ListParagraph"/>
      </w:pPr>
      <w:r w:rsidRPr="008D0735">
        <w:t>______________________________________________________________________________</w:t>
      </w:r>
    </w:p>
    <w:p w14:paraId="0E2B477B" w14:textId="77777777" w:rsidR="008C0B78" w:rsidRDefault="008C0B78" w:rsidP="008C0B78">
      <w:pPr>
        <w:pStyle w:val="ListParagraph"/>
      </w:pPr>
      <w:r w:rsidRPr="008D0735">
        <w:t>______________________________________________________________________________</w:t>
      </w:r>
    </w:p>
    <w:p w14:paraId="2D61FA93" w14:textId="77777777" w:rsidR="008C0B78" w:rsidRDefault="008C0B78" w:rsidP="008C0B78">
      <w:pPr>
        <w:pStyle w:val="ListParagraph"/>
      </w:pPr>
      <w:r w:rsidRPr="008D0735">
        <w:t>______________________________________________________________________________</w:t>
      </w:r>
    </w:p>
    <w:p w14:paraId="22D6986B" w14:textId="77777777" w:rsidR="008C0B78" w:rsidRDefault="008C0B78" w:rsidP="008C0B78">
      <w:pPr>
        <w:pStyle w:val="ListParagraph"/>
      </w:pPr>
      <w:r w:rsidRPr="008D0735">
        <w:t>______________________________________________________________________________</w:t>
      </w:r>
    </w:p>
    <w:p w14:paraId="1DA2117F" w14:textId="77777777" w:rsidR="00F379A8" w:rsidRPr="00B6787B" w:rsidRDefault="00F379A8" w:rsidP="00F379A8">
      <w:pPr>
        <w:pStyle w:val="ListParagraph"/>
        <w:numPr>
          <w:ilvl w:val="0"/>
          <w:numId w:val="12"/>
        </w:numPr>
      </w:pPr>
      <w:r>
        <w:t>FAA Type (L-XXX):</w:t>
      </w:r>
    </w:p>
    <w:p w14:paraId="6D85F9B2" w14:textId="77777777" w:rsidR="00F379A8" w:rsidRDefault="00F379A8" w:rsidP="00F379A8">
      <w:pPr>
        <w:pStyle w:val="ListParagraph"/>
      </w:pPr>
      <w:r w:rsidRPr="00017A7E">
        <w:t>______________________________________________________________________________</w:t>
      </w:r>
    </w:p>
    <w:p w14:paraId="47C90338" w14:textId="77777777" w:rsidR="008C0B78" w:rsidRDefault="008C0B78" w:rsidP="008C0B78">
      <w:pPr>
        <w:pStyle w:val="ListParagraph"/>
      </w:pPr>
      <w:r w:rsidRPr="008D0735">
        <w:t>______________________________________________________________________________</w:t>
      </w:r>
    </w:p>
    <w:p w14:paraId="058D685E" w14:textId="77777777" w:rsidR="008C0B78" w:rsidRDefault="008C0B78" w:rsidP="008C0B78">
      <w:pPr>
        <w:pStyle w:val="ListParagraph"/>
      </w:pPr>
      <w:r w:rsidRPr="008D0735">
        <w:t>______________________________________________________________________________</w:t>
      </w:r>
    </w:p>
    <w:p w14:paraId="1CE99CA4" w14:textId="77777777" w:rsidR="008C0B78" w:rsidRDefault="008C0B78" w:rsidP="008C0B78">
      <w:pPr>
        <w:pStyle w:val="ListParagraph"/>
      </w:pPr>
      <w:r w:rsidRPr="008D0735">
        <w:t>______________________________________________________________________________</w:t>
      </w:r>
    </w:p>
    <w:p w14:paraId="492B05C9" w14:textId="77777777" w:rsidR="008C0B78" w:rsidRDefault="008C0B78" w:rsidP="008C0B78">
      <w:pPr>
        <w:pStyle w:val="ListParagraph"/>
      </w:pPr>
      <w:r w:rsidRPr="008D0735">
        <w:t>______________________________________________________________________________</w:t>
      </w:r>
    </w:p>
    <w:p w14:paraId="1289D16E" w14:textId="77777777" w:rsidR="00F379A8" w:rsidRPr="00B6787B" w:rsidRDefault="00F379A8" w:rsidP="00F379A8">
      <w:pPr>
        <w:pStyle w:val="ListParagraph"/>
        <w:numPr>
          <w:ilvl w:val="0"/>
          <w:numId w:val="12"/>
        </w:numPr>
      </w:pPr>
      <w:r>
        <w:t>Input (Volts, 1 or 3 Phase, Hz, Amperes):</w:t>
      </w:r>
    </w:p>
    <w:p w14:paraId="4C342188" w14:textId="77777777" w:rsidR="00F379A8" w:rsidRDefault="00F379A8" w:rsidP="00F379A8">
      <w:pPr>
        <w:pStyle w:val="ListParagraph"/>
      </w:pPr>
      <w:r w:rsidRPr="00017A7E">
        <w:t>______________________________________________________________________________</w:t>
      </w:r>
    </w:p>
    <w:p w14:paraId="06F73D92" w14:textId="77777777" w:rsidR="008C0B78" w:rsidRDefault="008C0B78" w:rsidP="008C0B78">
      <w:pPr>
        <w:pStyle w:val="ListParagraph"/>
      </w:pPr>
      <w:r w:rsidRPr="008D0735">
        <w:t>______________________________________________________________________________</w:t>
      </w:r>
    </w:p>
    <w:p w14:paraId="5601B160" w14:textId="77777777" w:rsidR="008C0B78" w:rsidRDefault="008C0B78" w:rsidP="008C0B78">
      <w:pPr>
        <w:pStyle w:val="ListParagraph"/>
      </w:pPr>
      <w:r w:rsidRPr="008D0735">
        <w:t>______________________________________________________________________________</w:t>
      </w:r>
    </w:p>
    <w:p w14:paraId="19FE9794" w14:textId="77777777" w:rsidR="008C0B78" w:rsidRDefault="008C0B78" w:rsidP="008C0B78">
      <w:pPr>
        <w:pStyle w:val="ListParagraph"/>
      </w:pPr>
      <w:r w:rsidRPr="008D0735">
        <w:t>______________________________________________________________________________</w:t>
      </w:r>
    </w:p>
    <w:p w14:paraId="5709CB3A" w14:textId="77777777" w:rsidR="008C0B78" w:rsidRDefault="008C0B78" w:rsidP="008C0B78">
      <w:pPr>
        <w:pStyle w:val="ListParagraph"/>
      </w:pPr>
      <w:r w:rsidRPr="008D0735">
        <w:t>______________________________________________________________________________</w:t>
      </w:r>
    </w:p>
    <w:p w14:paraId="2DC64E55" w14:textId="77777777" w:rsidR="00F379A8" w:rsidRPr="00B6787B" w:rsidRDefault="00D07002" w:rsidP="00F379A8">
      <w:pPr>
        <w:pStyle w:val="ListParagraph"/>
        <w:numPr>
          <w:ilvl w:val="0"/>
          <w:numId w:val="12"/>
        </w:numPr>
      </w:pPr>
      <w:r>
        <w:t>kW Rating</w:t>
      </w:r>
      <w:r w:rsidR="00F379A8">
        <w:t>:</w:t>
      </w:r>
    </w:p>
    <w:p w14:paraId="2BB7D9B0" w14:textId="77777777" w:rsidR="00F379A8" w:rsidRDefault="00D07002" w:rsidP="00F379A8">
      <w:pPr>
        <w:pStyle w:val="ListParagraph"/>
      </w:pPr>
      <w:r>
        <w:t>___</w:t>
      </w:r>
      <w:r w:rsidR="008C0B78">
        <w:t>_</w:t>
      </w:r>
      <w:r w:rsidR="00F379A8" w:rsidRPr="00017A7E">
        <w:t>_________________</w:t>
      </w:r>
      <w:r w:rsidR="008C0B78">
        <w:t>_____</w:t>
      </w:r>
      <w:r>
        <w:t>________</w:t>
      </w:r>
      <w:r w:rsidR="008C0B78">
        <w:t>_</w:t>
      </w:r>
      <w:r w:rsidR="00F379A8">
        <w:t>___</w:t>
      </w:r>
      <w:r w:rsidR="00F379A8" w:rsidRPr="00017A7E">
        <w:t>________________________________________</w:t>
      </w:r>
    </w:p>
    <w:p w14:paraId="4727015D" w14:textId="77777777" w:rsidR="008C0B78" w:rsidRDefault="008C0B78" w:rsidP="008C0B78">
      <w:pPr>
        <w:pStyle w:val="ListParagraph"/>
      </w:pPr>
      <w:r w:rsidRPr="008D0735">
        <w:t>______________________________________________________________________________</w:t>
      </w:r>
    </w:p>
    <w:p w14:paraId="3E6C311D" w14:textId="77777777" w:rsidR="008C0B78" w:rsidRDefault="008C0B78" w:rsidP="008C0B78">
      <w:pPr>
        <w:pStyle w:val="ListParagraph"/>
      </w:pPr>
      <w:r w:rsidRPr="008D0735">
        <w:t>______________________________________________________________________________</w:t>
      </w:r>
    </w:p>
    <w:p w14:paraId="57A507B1" w14:textId="77777777" w:rsidR="008C0B78" w:rsidRDefault="008C0B78" w:rsidP="008C0B78">
      <w:pPr>
        <w:pStyle w:val="ListParagraph"/>
      </w:pPr>
      <w:r w:rsidRPr="008D0735">
        <w:t>______________________________________________________________________________</w:t>
      </w:r>
    </w:p>
    <w:p w14:paraId="7124E930" w14:textId="77777777" w:rsidR="008C0B78" w:rsidRDefault="008C0B78" w:rsidP="008C0B78">
      <w:pPr>
        <w:pStyle w:val="ListParagraph"/>
      </w:pPr>
      <w:r w:rsidRPr="008D0735">
        <w:t>______________________________________________________________________________</w:t>
      </w:r>
    </w:p>
    <w:p w14:paraId="3012D91D" w14:textId="77777777" w:rsidR="0007663E" w:rsidRDefault="0007663E">
      <w:r>
        <w:br w:type="page"/>
      </w:r>
    </w:p>
    <w:p w14:paraId="5E1FFEFB" w14:textId="77777777" w:rsidR="00F379A8" w:rsidRPr="00B6787B" w:rsidRDefault="00F379A8" w:rsidP="00F379A8">
      <w:pPr>
        <w:pStyle w:val="ListParagraph"/>
        <w:numPr>
          <w:ilvl w:val="0"/>
          <w:numId w:val="12"/>
        </w:numPr>
      </w:pPr>
      <w:r>
        <w:lastRenderedPageBreak/>
        <w:t>Output Current</w:t>
      </w:r>
      <w:r w:rsidR="002F7B75">
        <w:t xml:space="preserve"> (6.6A or 20A?)</w:t>
      </w:r>
      <w:r>
        <w:t>:</w:t>
      </w:r>
    </w:p>
    <w:p w14:paraId="0C85CE09" w14:textId="77777777" w:rsidR="00F379A8" w:rsidRDefault="00F379A8" w:rsidP="00F379A8">
      <w:pPr>
        <w:pStyle w:val="ListParagraph"/>
      </w:pPr>
      <w:r w:rsidRPr="00017A7E">
        <w:t>______________________________________________________________________________</w:t>
      </w:r>
    </w:p>
    <w:p w14:paraId="043DE380" w14:textId="77777777" w:rsidR="008C0B78" w:rsidRDefault="008C0B78" w:rsidP="008C0B78">
      <w:pPr>
        <w:pStyle w:val="ListParagraph"/>
      </w:pPr>
      <w:r w:rsidRPr="008D0735">
        <w:t>______________________________________________________________________________</w:t>
      </w:r>
    </w:p>
    <w:p w14:paraId="554D49C4" w14:textId="77777777" w:rsidR="008C0B78" w:rsidRDefault="008C0B78" w:rsidP="008C0B78">
      <w:pPr>
        <w:pStyle w:val="ListParagraph"/>
      </w:pPr>
      <w:r w:rsidRPr="008D0735">
        <w:t>______________________________________________________________________________</w:t>
      </w:r>
    </w:p>
    <w:p w14:paraId="1113BAC0" w14:textId="77777777" w:rsidR="008C0B78" w:rsidRDefault="008C0B78" w:rsidP="008C0B78">
      <w:pPr>
        <w:pStyle w:val="ListParagraph"/>
      </w:pPr>
      <w:r w:rsidRPr="008D0735">
        <w:t>______________________________________________________________________________</w:t>
      </w:r>
    </w:p>
    <w:p w14:paraId="3CF0035C" w14:textId="77777777" w:rsidR="008C0B78" w:rsidRDefault="008C0B78" w:rsidP="008C0B78">
      <w:pPr>
        <w:pStyle w:val="ListParagraph"/>
      </w:pPr>
      <w:r w:rsidRPr="008D0735">
        <w:t>______________________________________________________________________________</w:t>
      </w:r>
    </w:p>
    <w:p w14:paraId="5EBDAF52" w14:textId="77777777" w:rsidR="00F379A8" w:rsidRPr="00B6787B" w:rsidRDefault="00F379A8" w:rsidP="00F379A8">
      <w:pPr>
        <w:pStyle w:val="ListParagraph"/>
        <w:numPr>
          <w:ilvl w:val="0"/>
          <w:numId w:val="12"/>
        </w:numPr>
      </w:pPr>
      <w:r>
        <w:t>Brightness Steps</w:t>
      </w:r>
      <w:r w:rsidR="00D07002">
        <w:t xml:space="preserve"> (3 or 5?)</w:t>
      </w:r>
      <w:r>
        <w:t>:</w:t>
      </w:r>
    </w:p>
    <w:p w14:paraId="2DFBC0E5" w14:textId="77777777" w:rsidR="00F379A8" w:rsidRDefault="00F379A8" w:rsidP="00F379A8">
      <w:pPr>
        <w:pStyle w:val="ListParagraph"/>
      </w:pPr>
      <w:r w:rsidRPr="00017A7E">
        <w:t>______________________________________________________________________________</w:t>
      </w:r>
    </w:p>
    <w:p w14:paraId="2E23DE72" w14:textId="77777777" w:rsidR="008C0B78" w:rsidRDefault="008C0B78" w:rsidP="008C0B78">
      <w:pPr>
        <w:pStyle w:val="ListParagraph"/>
      </w:pPr>
      <w:r w:rsidRPr="008D0735">
        <w:t>______________________________________________________________________________</w:t>
      </w:r>
    </w:p>
    <w:p w14:paraId="3119794E" w14:textId="77777777" w:rsidR="008C0B78" w:rsidRDefault="008C0B78" w:rsidP="008C0B78">
      <w:pPr>
        <w:pStyle w:val="ListParagraph"/>
      </w:pPr>
      <w:r w:rsidRPr="008D0735">
        <w:t>______________________________________________________________________________</w:t>
      </w:r>
    </w:p>
    <w:p w14:paraId="394F8086" w14:textId="77777777" w:rsidR="008C0B78" w:rsidRDefault="008C0B78" w:rsidP="008C0B78">
      <w:pPr>
        <w:pStyle w:val="ListParagraph"/>
      </w:pPr>
      <w:r w:rsidRPr="008D0735">
        <w:t>______________________________________________________________________________</w:t>
      </w:r>
    </w:p>
    <w:p w14:paraId="3A0270B1" w14:textId="77777777" w:rsidR="008C0B78" w:rsidRDefault="008C0B78" w:rsidP="008C0B78">
      <w:pPr>
        <w:pStyle w:val="ListParagraph"/>
      </w:pPr>
      <w:r w:rsidRPr="008D0735">
        <w:t>______________________________________________________________________________</w:t>
      </w:r>
    </w:p>
    <w:p w14:paraId="0AAA123E" w14:textId="77777777" w:rsidR="00F379A8" w:rsidRPr="00B6787B" w:rsidRDefault="00F379A8" w:rsidP="00F379A8">
      <w:pPr>
        <w:pStyle w:val="ListParagraph"/>
        <w:numPr>
          <w:ilvl w:val="0"/>
          <w:numId w:val="12"/>
        </w:numPr>
      </w:pPr>
      <w:r>
        <w:t>Gallons of Oil (if applicable):</w:t>
      </w:r>
    </w:p>
    <w:p w14:paraId="398A8321" w14:textId="77777777" w:rsidR="00F379A8" w:rsidRDefault="00F379A8" w:rsidP="00F379A8">
      <w:pPr>
        <w:pStyle w:val="ListParagraph"/>
      </w:pPr>
      <w:r w:rsidRPr="00017A7E">
        <w:t>______________________________________________________________________________</w:t>
      </w:r>
    </w:p>
    <w:p w14:paraId="11D56215" w14:textId="77777777" w:rsidR="008C0B78" w:rsidRDefault="008C0B78" w:rsidP="008C0B78">
      <w:pPr>
        <w:pStyle w:val="ListParagraph"/>
      </w:pPr>
      <w:r w:rsidRPr="008D0735">
        <w:t>______________________________________________________________________________</w:t>
      </w:r>
    </w:p>
    <w:p w14:paraId="422071FB" w14:textId="77777777" w:rsidR="008C0B78" w:rsidRDefault="008C0B78" w:rsidP="008C0B78">
      <w:pPr>
        <w:pStyle w:val="ListParagraph"/>
      </w:pPr>
      <w:r w:rsidRPr="008D0735">
        <w:t>______________________________________________________________________________</w:t>
      </w:r>
    </w:p>
    <w:p w14:paraId="71C1866B" w14:textId="77777777" w:rsidR="008C0B78" w:rsidRDefault="008C0B78" w:rsidP="008C0B78">
      <w:pPr>
        <w:pStyle w:val="ListParagraph"/>
      </w:pPr>
      <w:r w:rsidRPr="008D0735">
        <w:t>______________________________________________________________________________</w:t>
      </w:r>
    </w:p>
    <w:p w14:paraId="284EA7B7" w14:textId="77777777" w:rsidR="008C0B78" w:rsidRDefault="008C0B78" w:rsidP="008C0B78">
      <w:pPr>
        <w:pStyle w:val="ListParagraph"/>
      </w:pPr>
      <w:r w:rsidRPr="008D0735">
        <w:t>______________________________________________________________________________</w:t>
      </w:r>
    </w:p>
    <w:p w14:paraId="6C84E03C" w14:textId="77777777" w:rsidR="00F379A8" w:rsidRPr="00B6787B" w:rsidRDefault="00F379A8" w:rsidP="00F379A8">
      <w:pPr>
        <w:pStyle w:val="ListParagraph"/>
        <w:numPr>
          <w:ilvl w:val="0"/>
          <w:numId w:val="12"/>
        </w:numPr>
      </w:pPr>
      <w:r>
        <w:t>Other Information:</w:t>
      </w:r>
    </w:p>
    <w:p w14:paraId="409B45F3" w14:textId="77777777" w:rsidR="00F379A8" w:rsidRDefault="00F379A8" w:rsidP="00AB2119">
      <w:pPr>
        <w:pStyle w:val="ListParagraph"/>
      </w:pPr>
      <w:r w:rsidRPr="00017A7E">
        <w:t>______________________________________________________________________________</w:t>
      </w:r>
    </w:p>
    <w:p w14:paraId="1FD74156" w14:textId="77777777" w:rsidR="00F379A8" w:rsidRDefault="00F379A8" w:rsidP="00AB2119">
      <w:pPr>
        <w:pStyle w:val="ListParagraph"/>
      </w:pPr>
      <w:r w:rsidRPr="00017A7E">
        <w:t>______________________________________________________________________________</w:t>
      </w:r>
    </w:p>
    <w:p w14:paraId="1FF253B7" w14:textId="77777777" w:rsidR="00F379A8" w:rsidRDefault="00F379A8" w:rsidP="00AB2119">
      <w:pPr>
        <w:pStyle w:val="ListParagraph"/>
      </w:pPr>
      <w:r w:rsidRPr="00017A7E">
        <w:t>______________________________________________________________________________</w:t>
      </w:r>
    </w:p>
    <w:p w14:paraId="2E82544B" w14:textId="77777777" w:rsidR="00F379A8" w:rsidRDefault="00F379A8" w:rsidP="00F379A8">
      <w:pPr>
        <w:pStyle w:val="ListParagraph"/>
      </w:pPr>
      <w:r w:rsidRPr="00017A7E">
        <w:t>______________________________________________________________________________</w:t>
      </w:r>
    </w:p>
    <w:p w14:paraId="58E89FA8" w14:textId="77777777" w:rsidR="00F379A8" w:rsidRDefault="00F379A8" w:rsidP="00F379A8">
      <w:pPr>
        <w:pStyle w:val="ListParagraph"/>
      </w:pPr>
      <w:r w:rsidRPr="00017A7E">
        <w:t>______________________________________________________________________________</w:t>
      </w:r>
    </w:p>
    <w:p w14:paraId="6F41C4C6" w14:textId="77777777" w:rsidR="00F379A8" w:rsidRDefault="00F379A8" w:rsidP="00F379A8">
      <w:pPr>
        <w:pStyle w:val="ListParagraph"/>
      </w:pPr>
      <w:r w:rsidRPr="00017A7E">
        <w:t>______________________________________________________________________________</w:t>
      </w:r>
    </w:p>
    <w:p w14:paraId="4926CA7A" w14:textId="77777777" w:rsidR="00F379A8" w:rsidRDefault="00F379A8" w:rsidP="00F379A8">
      <w:pPr>
        <w:pStyle w:val="ListParagraph"/>
      </w:pPr>
      <w:r w:rsidRPr="00017A7E">
        <w:t>______________________________________________________________________________</w:t>
      </w:r>
    </w:p>
    <w:p w14:paraId="70328F8C" w14:textId="77777777" w:rsidR="00F379A8" w:rsidRDefault="00F379A8" w:rsidP="00F379A8">
      <w:pPr>
        <w:pStyle w:val="ListParagraph"/>
      </w:pPr>
      <w:r w:rsidRPr="00017A7E">
        <w:t>______________________________________________________________________________</w:t>
      </w:r>
    </w:p>
    <w:p w14:paraId="5EB9D6E8" w14:textId="77777777" w:rsidR="00F379A8" w:rsidRDefault="00F379A8" w:rsidP="00AB2119">
      <w:pPr>
        <w:pStyle w:val="ListParagraph"/>
      </w:pPr>
      <w:r w:rsidRPr="00017A7E">
        <w:t>______________________________________________________________________________</w:t>
      </w:r>
    </w:p>
    <w:p w14:paraId="1A767599" w14:textId="77777777" w:rsidR="00F379A8" w:rsidRDefault="00F379A8" w:rsidP="00AB2119">
      <w:pPr>
        <w:pStyle w:val="ListParagraph"/>
      </w:pPr>
      <w:r w:rsidRPr="00017A7E">
        <w:t>______________________________________________________________________________</w:t>
      </w:r>
    </w:p>
    <w:p w14:paraId="4D8A36F6" w14:textId="77777777" w:rsidR="0007663E" w:rsidRDefault="0007663E" w:rsidP="0007663E">
      <w:pPr>
        <w:pStyle w:val="ListParagraph"/>
      </w:pPr>
      <w:r w:rsidRPr="00017A7E">
        <w:t>______________________________________________________________________________</w:t>
      </w:r>
    </w:p>
    <w:p w14:paraId="4A6B670A" w14:textId="77777777" w:rsidR="0007663E" w:rsidRDefault="0007663E" w:rsidP="0007663E">
      <w:pPr>
        <w:pStyle w:val="ListParagraph"/>
      </w:pPr>
      <w:r w:rsidRPr="00017A7E">
        <w:t>______________________________________________________________________________</w:t>
      </w:r>
    </w:p>
    <w:p w14:paraId="155CC526" w14:textId="77777777" w:rsidR="0007663E" w:rsidRDefault="0007663E" w:rsidP="0007663E">
      <w:pPr>
        <w:pStyle w:val="ListParagraph"/>
      </w:pPr>
      <w:r w:rsidRPr="00017A7E">
        <w:t>______________________________________________________________________________</w:t>
      </w:r>
    </w:p>
    <w:p w14:paraId="23040678" w14:textId="77777777" w:rsidR="0007663E" w:rsidRDefault="0007663E" w:rsidP="0007663E">
      <w:pPr>
        <w:pStyle w:val="ListParagraph"/>
      </w:pPr>
      <w:r w:rsidRPr="00017A7E">
        <w:t>______________________________________________________________________________</w:t>
      </w:r>
    </w:p>
    <w:p w14:paraId="6C78DDE4" w14:textId="77777777" w:rsidR="0007663E" w:rsidRDefault="0007663E" w:rsidP="0007663E">
      <w:pPr>
        <w:pStyle w:val="ListParagraph"/>
      </w:pPr>
      <w:r w:rsidRPr="00017A7E">
        <w:t>______________________________________________________________________________</w:t>
      </w:r>
    </w:p>
    <w:p w14:paraId="73E56BC9" w14:textId="77777777" w:rsidR="0007663E" w:rsidRDefault="0007663E" w:rsidP="0007663E">
      <w:pPr>
        <w:pStyle w:val="ListParagraph"/>
      </w:pPr>
      <w:r w:rsidRPr="00017A7E">
        <w:t>______________________________________________________________________________</w:t>
      </w:r>
    </w:p>
    <w:p w14:paraId="4364F6E1" w14:textId="77777777" w:rsidR="0007663E" w:rsidRDefault="0007663E" w:rsidP="0007663E">
      <w:pPr>
        <w:pStyle w:val="ListParagraph"/>
      </w:pPr>
      <w:r w:rsidRPr="00017A7E">
        <w:t>______________________________________________________________________________</w:t>
      </w:r>
    </w:p>
    <w:p w14:paraId="135FEF21" w14:textId="77777777" w:rsidR="0007663E" w:rsidRDefault="0007663E" w:rsidP="0007663E">
      <w:pPr>
        <w:pStyle w:val="ListParagraph"/>
      </w:pPr>
      <w:r w:rsidRPr="00017A7E">
        <w:t>______________________________________________________________________________</w:t>
      </w:r>
    </w:p>
    <w:p w14:paraId="62659336" w14:textId="77777777" w:rsidR="0007663E" w:rsidRDefault="0007663E" w:rsidP="0007663E">
      <w:pPr>
        <w:pStyle w:val="ListParagraph"/>
      </w:pPr>
      <w:r w:rsidRPr="00017A7E">
        <w:t>______________________________________________________________________________</w:t>
      </w:r>
    </w:p>
    <w:p w14:paraId="6DCD70BB" w14:textId="77777777" w:rsidR="0007663E" w:rsidRDefault="0007663E" w:rsidP="0007663E">
      <w:pPr>
        <w:pStyle w:val="ListParagraph"/>
      </w:pPr>
      <w:r w:rsidRPr="00017A7E">
        <w:t>______________________________________________________________________________</w:t>
      </w:r>
    </w:p>
    <w:p w14:paraId="7D6AA845" w14:textId="77777777" w:rsidR="0007663E" w:rsidRDefault="0007663E" w:rsidP="0007663E">
      <w:pPr>
        <w:pStyle w:val="ListParagraph"/>
      </w:pPr>
      <w:r w:rsidRPr="00017A7E">
        <w:t>______________________________________________________________________________</w:t>
      </w:r>
    </w:p>
    <w:p w14:paraId="7FC66675" w14:textId="77777777" w:rsidR="0007663E" w:rsidRDefault="0007663E" w:rsidP="0007663E">
      <w:pPr>
        <w:pStyle w:val="ListParagraph"/>
      </w:pPr>
      <w:r w:rsidRPr="00017A7E">
        <w:t>______________________________________________________________________________</w:t>
      </w:r>
    </w:p>
    <w:p w14:paraId="79559F65" w14:textId="77777777" w:rsidR="0007663E" w:rsidRDefault="0007663E" w:rsidP="0007663E">
      <w:pPr>
        <w:pStyle w:val="ListParagraph"/>
      </w:pPr>
      <w:r w:rsidRPr="00017A7E">
        <w:t>______________________________________________________________________________</w:t>
      </w:r>
    </w:p>
    <w:p w14:paraId="64D0E07F" w14:textId="77777777" w:rsidR="0007663E" w:rsidRDefault="0007663E" w:rsidP="0007663E">
      <w:pPr>
        <w:pStyle w:val="ListParagraph"/>
      </w:pPr>
      <w:r w:rsidRPr="00017A7E">
        <w:t>______________________________________________________________________________</w:t>
      </w:r>
    </w:p>
    <w:p w14:paraId="3C415D40" w14:textId="77777777" w:rsidR="00F379A8" w:rsidRDefault="0007663E" w:rsidP="0007663E">
      <w:pPr>
        <w:pStyle w:val="ListParagraph"/>
      </w:pPr>
      <w:r w:rsidRPr="00017A7E">
        <w:t>______________________________________________________________________________</w:t>
      </w:r>
    </w:p>
    <w:p w14:paraId="32A3366B" w14:textId="77777777" w:rsidR="00B04BA3" w:rsidRPr="00B04BA3" w:rsidRDefault="00B04BA3" w:rsidP="003E2865">
      <w:pPr>
        <w:rPr>
          <w:u w:val="single"/>
        </w:rPr>
      </w:pPr>
      <w:r w:rsidRPr="00B04BA3">
        <w:rPr>
          <w:u w:val="single"/>
        </w:rPr>
        <w:lastRenderedPageBreak/>
        <w:t>CCR Input Tests</w:t>
      </w:r>
    </w:p>
    <w:p w14:paraId="3A6B7C5D" w14:textId="434E225A" w:rsidR="00B04BA3" w:rsidRPr="00017A7E" w:rsidRDefault="0063717C" w:rsidP="00AB2119">
      <w:pPr>
        <w:pStyle w:val="ListParagraph"/>
        <w:numPr>
          <w:ilvl w:val="0"/>
          <w:numId w:val="19"/>
        </w:numPr>
      </w:pPr>
      <w:r>
        <w:t>Measure</w:t>
      </w:r>
      <w:r w:rsidR="00B04BA3">
        <w:t xml:space="preserve"> the input voltage</w:t>
      </w:r>
      <w:r w:rsidR="0007663E">
        <w:t xml:space="preserve"> at </w:t>
      </w:r>
      <w:r w:rsidR="00367A05">
        <w:t>each</w:t>
      </w:r>
      <w:r w:rsidR="0007663E">
        <w:t xml:space="preserve"> CCR</w:t>
      </w:r>
      <w:r w:rsidR="00B04BA3">
        <w:t>.  Record the value</w:t>
      </w:r>
      <w:r w:rsidR="0007663E">
        <w:t>(s)</w:t>
      </w:r>
      <w:r w:rsidR="00B04BA3">
        <w:t xml:space="preserve"> below</w:t>
      </w:r>
      <w:r w:rsidR="00B04BA3" w:rsidRPr="00017A7E">
        <w:t>.</w:t>
      </w:r>
      <w:r w:rsidR="00B04BA3">
        <w:t xml:space="preserve">  Expected value is </w:t>
      </w:r>
      <w:r w:rsidR="00B04BA3">
        <w:rPr>
          <w:rFonts w:cstheme="minorHAnsi"/>
        </w:rPr>
        <w:t>±</w:t>
      </w:r>
      <w:r w:rsidR="00B04BA3">
        <w:t>5% of nominal input voltage.</w:t>
      </w:r>
    </w:p>
    <w:p w14:paraId="488EDF4A" w14:textId="77777777" w:rsidR="00B04BA3" w:rsidRDefault="00B04BA3" w:rsidP="00B04BA3">
      <w:pPr>
        <w:pStyle w:val="ListParagraph"/>
      </w:pPr>
      <w:r w:rsidRPr="00017A7E">
        <w:t>______________________________________________________________________________</w:t>
      </w:r>
    </w:p>
    <w:p w14:paraId="2C18FC1E" w14:textId="77777777" w:rsidR="00D23601" w:rsidRDefault="00D23601" w:rsidP="00D23601">
      <w:pPr>
        <w:pStyle w:val="ListParagraph"/>
      </w:pPr>
      <w:r w:rsidRPr="008D0735">
        <w:t>______________________________________________________________________________</w:t>
      </w:r>
    </w:p>
    <w:p w14:paraId="558CC365" w14:textId="77777777" w:rsidR="0007663E" w:rsidRDefault="0007663E" w:rsidP="0007663E">
      <w:pPr>
        <w:pStyle w:val="ListParagraph"/>
      </w:pPr>
      <w:r w:rsidRPr="00017A7E">
        <w:t>______________________________________________________________________________</w:t>
      </w:r>
    </w:p>
    <w:p w14:paraId="1430D1E3" w14:textId="77777777" w:rsidR="0007663E" w:rsidRDefault="0007663E" w:rsidP="0007663E">
      <w:pPr>
        <w:pStyle w:val="ListParagraph"/>
      </w:pPr>
      <w:r w:rsidRPr="008D0735">
        <w:t>______________________________________________________________________________</w:t>
      </w:r>
    </w:p>
    <w:p w14:paraId="2FF09CED" w14:textId="77777777" w:rsidR="00D23601" w:rsidRDefault="0007663E" w:rsidP="0007663E">
      <w:pPr>
        <w:pStyle w:val="ListParagraph"/>
      </w:pPr>
      <w:r w:rsidRPr="008D0735">
        <w:t>______________________________________________________________________________</w:t>
      </w:r>
    </w:p>
    <w:p w14:paraId="3CC0F110" w14:textId="77777777" w:rsidR="00B04BA3" w:rsidRPr="00017A7E" w:rsidRDefault="00B04BA3" w:rsidP="00B04BA3">
      <w:pPr>
        <w:pStyle w:val="ListParagraph"/>
      </w:pPr>
    </w:p>
    <w:p w14:paraId="50ECB8CB" w14:textId="2788A4D9" w:rsidR="00B04BA3" w:rsidRPr="00017A7E" w:rsidRDefault="0063717C" w:rsidP="00AB2119">
      <w:pPr>
        <w:pStyle w:val="ListParagraph"/>
        <w:numPr>
          <w:ilvl w:val="0"/>
          <w:numId w:val="19"/>
        </w:numPr>
      </w:pPr>
      <w:r>
        <w:t>Measure</w:t>
      </w:r>
      <w:r w:rsidR="00B04BA3">
        <w:t xml:space="preserve"> the input current</w:t>
      </w:r>
      <w:r w:rsidR="00FE077E">
        <w:t xml:space="preserve"> </w:t>
      </w:r>
      <w:r w:rsidR="005D3EDE">
        <w:t xml:space="preserve">at each CCR </w:t>
      </w:r>
      <w:r w:rsidR="00FE077E">
        <w:t>with runway and taxiway lighting energized</w:t>
      </w:r>
      <w:r w:rsidR="00B04BA3">
        <w:t>.  Record the value</w:t>
      </w:r>
      <w:r w:rsidR="005D3EDE">
        <w:t>(s)</w:t>
      </w:r>
      <w:r w:rsidR="00B04BA3">
        <w:t xml:space="preserve"> below</w:t>
      </w:r>
      <w:r w:rsidR="00B04BA3" w:rsidRPr="00017A7E">
        <w:t>.</w:t>
      </w:r>
      <w:r w:rsidR="00B04BA3">
        <w:t xml:space="preserve">  Expected value varies by site</w:t>
      </w:r>
      <w:r w:rsidR="00B04BA3" w:rsidRPr="00017A7E">
        <w:t>.</w:t>
      </w:r>
    </w:p>
    <w:p w14:paraId="247A369D" w14:textId="77777777" w:rsidR="0007663E" w:rsidRDefault="0007663E" w:rsidP="00AB2119">
      <w:pPr>
        <w:pStyle w:val="ListParagraph"/>
      </w:pPr>
      <w:r w:rsidRPr="00017A7E">
        <w:t>______________________________________________________________________________</w:t>
      </w:r>
    </w:p>
    <w:p w14:paraId="7F8DE9F7" w14:textId="77777777" w:rsidR="0007663E" w:rsidRDefault="0007663E" w:rsidP="00AB2119">
      <w:pPr>
        <w:pStyle w:val="ListParagraph"/>
      </w:pPr>
      <w:r w:rsidRPr="008D0735">
        <w:t>______________________________________________________________________________</w:t>
      </w:r>
    </w:p>
    <w:p w14:paraId="0255AD22" w14:textId="77777777" w:rsidR="0007663E" w:rsidRDefault="0007663E" w:rsidP="00AB2119">
      <w:pPr>
        <w:pStyle w:val="ListParagraph"/>
      </w:pPr>
      <w:r w:rsidRPr="00017A7E">
        <w:t>______________________________________________________________________________</w:t>
      </w:r>
    </w:p>
    <w:p w14:paraId="2BDFA355" w14:textId="77777777" w:rsidR="0007663E" w:rsidRDefault="0007663E" w:rsidP="00AB2119">
      <w:pPr>
        <w:pStyle w:val="ListParagraph"/>
      </w:pPr>
      <w:r w:rsidRPr="008D0735">
        <w:t>______________________________________________________________________________</w:t>
      </w:r>
    </w:p>
    <w:p w14:paraId="3D89AD47" w14:textId="4028DD9E" w:rsidR="00D23601" w:rsidRDefault="0007663E" w:rsidP="00AB2119">
      <w:pPr>
        <w:pStyle w:val="ListParagraph"/>
      </w:pPr>
      <w:r w:rsidRPr="008D0735">
        <w:t>______________________________________________________________________________</w:t>
      </w:r>
    </w:p>
    <w:p w14:paraId="65C94C84" w14:textId="77777777" w:rsidR="00B04BA3" w:rsidRPr="00CE0178" w:rsidRDefault="00CE0178" w:rsidP="00CE0178">
      <w:pPr>
        <w:rPr>
          <w:u w:val="single"/>
        </w:rPr>
      </w:pPr>
      <w:r w:rsidRPr="00CE0178">
        <w:rPr>
          <w:u w:val="single"/>
        </w:rPr>
        <w:t>CCR Output Tests</w:t>
      </w:r>
    </w:p>
    <w:p w14:paraId="768947FB" w14:textId="77777777" w:rsidR="00B31614" w:rsidRDefault="00B31614" w:rsidP="003E2865">
      <w:pPr>
        <w:pStyle w:val="ListParagraph"/>
        <w:numPr>
          <w:ilvl w:val="0"/>
          <w:numId w:val="10"/>
        </w:numPr>
      </w:pPr>
      <w:r>
        <w:t xml:space="preserve">For the next test listed in #2, </w:t>
      </w:r>
      <w:r w:rsidR="00B1663E">
        <w:rPr>
          <w:color w:val="FF0000"/>
          <w:u w:val="single"/>
        </w:rPr>
        <w:t>do not use a portable</w:t>
      </w:r>
      <w:r w:rsidRPr="002649CE">
        <w:rPr>
          <w:color w:val="FF0000"/>
          <w:u w:val="single"/>
        </w:rPr>
        <w:t xml:space="preserve"> meter</w:t>
      </w:r>
      <w:r>
        <w:t>.  Use the CCR’s digital readout display to determine the measured values.</w:t>
      </w:r>
    </w:p>
    <w:p w14:paraId="0B9B54D5" w14:textId="7ACAC67E" w:rsidR="003E2865" w:rsidRDefault="003E2865" w:rsidP="003E2865">
      <w:pPr>
        <w:pStyle w:val="ListParagraph"/>
        <w:numPr>
          <w:ilvl w:val="0"/>
          <w:numId w:val="10"/>
        </w:numPr>
      </w:pPr>
      <w:r>
        <w:t xml:space="preserve">At </w:t>
      </w:r>
      <w:r w:rsidR="008873C2">
        <w:t xml:space="preserve">each </w:t>
      </w:r>
      <w:r>
        <w:t xml:space="preserve">CCR, </w:t>
      </w:r>
      <w:r w:rsidR="00043796">
        <w:t>determine</w:t>
      </w:r>
      <w:r>
        <w:t xml:space="preserve"> the </w:t>
      </w:r>
      <w:r w:rsidR="00CE7AAC">
        <w:t xml:space="preserve">output rms voltage and </w:t>
      </w:r>
      <w:r>
        <w:t xml:space="preserve">true rms output current </w:t>
      </w:r>
      <w:r w:rsidR="00043796">
        <w:t xml:space="preserve">of each lighting intensity step.  If an output current value falls outside the acceptable ranges listed below, carefully adjust the output current at the controller board.  Record the </w:t>
      </w:r>
      <w:r w:rsidR="007F17A8">
        <w:t>values below after any adjustments have been made.</w:t>
      </w:r>
    </w:p>
    <w:p w14:paraId="120363E3" w14:textId="77777777" w:rsidR="008873C2" w:rsidRDefault="008873C2">
      <w:pPr>
        <w:rPr>
          <w:u w:val="single"/>
        </w:rPr>
      </w:pPr>
      <w:r>
        <w:rPr>
          <w:u w:val="single"/>
        </w:rPr>
        <w:br w:type="page"/>
      </w:r>
    </w:p>
    <w:p w14:paraId="271BAC65" w14:textId="77777777" w:rsidR="008873C2" w:rsidRDefault="008873C2" w:rsidP="003C5757">
      <w:pPr>
        <w:pStyle w:val="ListParagraph"/>
        <w:rPr>
          <w:u w:val="single"/>
        </w:rPr>
      </w:pPr>
      <w:r>
        <w:rPr>
          <w:u w:val="single"/>
        </w:rPr>
        <w:lastRenderedPageBreak/>
        <w:t>CCR Tag # / ID:  _________________________________________________________________</w:t>
      </w:r>
    </w:p>
    <w:p w14:paraId="6BB1699E" w14:textId="77777777" w:rsidR="008873C2" w:rsidRDefault="008873C2" w:rsidP="003C5757">
      <w:pPr>
        <w:pStyle w:val="ListParagraph"/>
        <w:rPr>
          <w:u w:val="single"/>
        </w:rPr>
      </w:pPr>
    </w:p>
    <w:p w14:paraId="102DC4D1" w14:textId="77777777" w:rsidR="00447039" w:rsidRPr="00447039" w:rsidRDefault="00447039" w:rsidP="003C5757">
      <w:pPr>
        <w:pStyle w:val="ListParagraph"/>
        <w:rPr>
          <w:u w:val="single"/>
        </w:rPr>
      </w:pPr>
      <w:r w:rsidRPr="00447039">
        <w:rPr>
          <w:u w:val="single"/>
        </w:rPr>
        <w:t>CCR in Remote Control</w:t>
      </w:r>
    </w:p>
    <w:p w14:paraId="46E4477D" w14:textId="77777777" w:rsidR="003E2865" w:rsidRDefault="00CE7AAC" w:rsidP="00CE7AAC">
      <w:pPr>
        <w:pStyle w:val="ListParagraph"/>
      </w:pPr>
      <w:r>
        <w:t>Step: ______</w:t>
      </w:r>
      <w:r w:rsidR="003E2865">
        <w:t>__</w:t>
      </w:r>
      <w:r w:rsidR="003E2865">
        <w:tab/>
      </w:r>
      <w:r>
        <w:tab/>
      </w:r>
      <w:r w:rsidR="003E2865">
        <w:t>Output current: __________ Amps</w:t>
      </w:r>
      <w:r>
        <w:tab/>
        <w:t>Output voltage: ___________ V</w:t>
      </w:r>
    </w:p>
    <w:p w14:paraId="3E975DC7" w14:textId="77777777" w:rsidR="003E2865" w:rsidRDefault="003E2865" w:rsidP="00CE7AAC">
      <w:pPr>
        <w:pStyle w:val="ListParagraph"/>
      </w:pPr>
      <w:r>
        <w:t>S</w:t>
      </w:r>
      <w:r w:rsidR="00CE7AAC">
        <w:t>tep: ____</w:t>
      </w:r>
      <w:r>
        <w:t>____</w:t>
      </w:r>
      <w:r>
        <w:tab/>
      </w:r>
      <w:r w:rsidR="00CE7AAC">
        <w:tab/>
      </w:r>
      <w:r>
        <w:t>Output current: __________ Amps</w:t>
      </w:r>
      <w:r w:rsidR="00CE7AAC">
        <w:tab/>
        <w:t>Output voltage: ___________ V</w:t>
      </w:r>
    </w:p>
    <w:p w14:paraId="4FF56D30" w14:textId="77777777" w:rsidR="003E2865" w:rsidRDefault="00CE7AAC" w:rsidP="00CE7AAC">
      <w:pPr>
        <w:pStyle w:val="ListParagraph"/>
      </w:pPr>
      <w:r>
        <w:t>Step: _____</w:t>
      </w:r>
      <w:r w:rsidR="003E2865">
        <w:t>___</w:t>
      </w:r>
      <w:r w:rsidR="003E2865">
        <w:tab/>
      </w:r>
      <w:r>
        <w:tab/>
      </w:r>
      <w:r w:rsidR="003E2865">
        <w:t>Output current: __________ Amps</w:t>
      </w:r>
      <w:r>
        <w:tab/>
        <w:t>Output voltage: ___________ V</w:t>
      </w:r>
    </w:p>
    <w:p w14:paraId="156AB8BC" w14:textId="77777777" w:rsidR="005F401A" w:rsidRDefault="005F401A" w:rsidP="00CE7AAC">
      <w:pPr>
        <w:pStyle w:val="ListParagraph"/>
      </w:pPr>
      <w:r>
        <w:t>Step: ________</w:t>
      </w:r>
      <w:r>
        <w:tab/>
      </w:r>
      <w:r>
        <w:tab/>
        <w:t>Output current: __________ Amps</w:t>
      </w:r>
      <w:r>
        <w:tab/>
        <w:t>Output voltage: ___________ V</w:t>
      </w:r>
    </w:p>
    <w:p w14:paraId="3A3DC629" w14:textId="77777777" w:rsidR="005F401A" w:rsidRDefault="005F401A" w:rsidP="00CE7AAC">
      <w:pPr>
        <w:pStyle w:val="ListParagraph"/>
      </w:pPr>
      <w:r>
        <w:t>Step: ________</w:t>
      </w:r>
      <w:r>
        <w:tab/>
      </w:r>
      <w:r>
        <w:tab/>
        <w:t>Output current: __________ Amps</w:t>
      </w:r>
      <w:r>
        <w:tab/>
        <w:t>Output voltage: ___________ V</w:t>
      </w:r>
    </w:p>
    <w:p w14:paraId="6EE7DFC5" w14:textId="77777777" w:rsidR="00CE7AAC" w:rsidRDefault="00CE7AAC" w:rsidP="00CE7AAC">
      <w:pPr>
        <w:pStyle w:val="ListParagraph"/>
      </w:pPr>
    </w:p>
    <w:p w14:paraId="50807057" w14:textId="77777777" w:rsidR="00447039" w:rsidRPr="00447039" w:rsidRDefault="00447039" w:rsidP="00447039">
      <w:pPr>
        <w:pStyle w:val="ListParagraph"/>
        <w:rPr>
          <w:u w:val="single"/>
        </w:rPr>
      </w:pPr>
      <w:r w:rsidRPr="00447039">
        <w:rPr>
          <w:u w:val="single"/>
        </w:rPr>
        <w:t xml:space="preserve">CCR in </w:t>
      </w:r>
      <w:r>
        <w:rPr>
          <w:u w:val="single"/>
        </w:rPr>
        <w:t>Local</w:t>
      </w:r>
      <w:r w:rsidRPr="00447039">
        <w:rPr>
          <w:u w:val="single"/>
        </w:rPr>
        <w:t xml:space="preserve"> Control</w:t>
      </w:r>
    </w:p>
    <w:p w14:paraId="6A62A979" w14:textId="77777777" w:rsidR="00447039" w:rsidRDefault="00447039" w:rsidP="00447039">
      <w:pPr>
        <w:pStyle w:val="ListParagraph"/>
      </w:pPr>
      <w:r>
        <w:t>Step: ________</w:t>
      </w:r>
      <w:r>
        <w:tab/>
      </w:r>
      <w:r>
        <w:tab/>
        <w:t>Output current: __________ Amps</w:t>
      </w:r>
      <w:r>
        <w:tab/>
        <w:t>Output voltage: ___________ V</w:t>
      </w:r>
    </w:p>
    <w:p w14:paraId="660C6810" w14:textId="77777777" w:rsidR="00447039" w:rsidRDefault="00447039" w:rsidP="00447039">
      <w:pPr>
        <w:pStyle w:val="ListParagraph"/>
      </w:pPr>
      <w:r>
        <w:t>Step: ________</w:t>
      </w:r>
      <w:r>
        <w:tab/>
      </w:r>
      <w:r>
        <w:tab/>
        <w:t>Output current: __________ Amps</w:t>
      </w:r>
      <w:r>
        <w:tab/>
        <w:t>Output voltage: ___________ V</w:t>
      </w:r>
    </w:p>
    <w:p w14:paraId="0501173E" w14:textId="77777777" w:rsidR="00447039" w:rsidRDefault="00447039" w:rsidP="00447039">
      <w:pPr>
        <w:pStyle w:val="ListParagraph"/>
      </w:pPr>
      <w:r>
        <w:t>Step: ________</w:t>
      </w:r>
      <w:r>
        <w:tab/>
      </w:r>
      <w:r>
        <w:tab/>
        <w:t>Output current: __________ Amps</w:t>
      </w:r>
      <w:r>
        <w:tab/>
        <w:t>Output voltage: ___________ V</w:t>
      </w:r>
    </w:p>
    <w:p w14:paraId="15E54871" w14:textId="77777777" w:rsidR="00447039" w:rsidRDefault="00447039" w:rsidP="00447039">
      <w:pPr>
        <w:pStyle w:val="ListParagraph"/>
      </w:pPr>
      <w:r>
        <w:t>Step: ________</w:t>
      </w:r>
      <w:r>
        <w:tab/>
      </w:r>
      <w:r>
        <w:tab/>
        <w:t>Output current: __________ Amps</w:t>
      </w:r>
      <w:r>
        <w:tab/>
        <w:t>Output voltage: ___________ V</w:t>
      </w:r>
    </w:p>
    <w:p w14:paraId="1818E341" w14:textId="77777777" w:rsidR="00447039" w:rsidRDefault="00447039" w:rsidP="00447039">
      <w:pPr>
        <w:pStyle w:val="ListParagraph"/>
      </w:pPr>
      <w:r>
        <w:t>Step: ________</w:t>
      </w:r>
      <w:r>
        <w:tab/>
      </w:r>
      <w:r>
        <w:tab/>
        <w:t>Output current: __________ Amps</w:t>
      </w:r>
      <w:r>
        <w:tab/>
        <w:t>Output voltage: ___________ V</w:t>
      </w:r>
    </w:p>
    <w:p w14:paraId="0DD3040A" w14:textId="77777777" w:rsidR="00447039" w:rsidRDefault="00447039" w:rsidP="00CE7AAC">
      <w:pPr>
        <w:pStyle w:val="ListParagraph"/>
      </w:pPr>
    </w:p>
    <w:p w14:paraId="734EBBC9" w14:textId="77777777" w:rsidR="00043796" w:rsidRDefault="00043796" w:rsidP="00043796">
      <w:pPr>
        <w:pStyle w:val="ListParagraph"/>
      </w:pPr>
      <w:r>
        <w:t>The acceptable true rms output current values</w:t>
      </w:r>
      <w:r w:rsidR="00F01DB7">
        <w:t xml:space="preserve"> in amperes (by step)</w:t>
      </w:r>
      <w:r>
        <w:t xml:space="preserve"> are as follows:</w:t>
      </w:r>
    </w:p>
    <w:p w14:paraId="2E870B27" w14:textId="77777777" w:rsidR="00043796" w:rsidRDefault="00F01DB7" w:rsidP="00043796">
      <w:pPr>
        <w:pStyle w:val="ListParagraph"/>
      </w:pPr>
      <w:r>
        <w:t xml:space="preserve">Class 1, Style 1, </w:t>
      </w:r>
      <w:r w:rsidR="00043796">
        <w:t>3-Step:</w:t>
      </w:r>
      <w:r w:rsidR="007F17A8">
        <w:tab/>
      </w:r>
      <w:r w:rsidR="007F17A8">
        <w:tab/>
      </w:r>
      <w:r>
        <w:t>6.5 to 6.7 (B100), 5.4 to 5.6 (B30), and 4.7 to 4.9 (B10)</w:t>
      </w:r>
    </w:p>
    <w:p w14:paraId="0DC397D6" w14:textId="77777777" w:rsidR="00043796" w:rsidRDefault="00F01DB7" w:rsidP="00F01DB7">
      <w:pPr>
        <w:pStyle w:val="ListParagraph"/>
        <w:ind w:left="3600" w:hanging="2880"/>
      </w:pPr>
      <w:r>
        <w:t xml:space="preserve">Class 1, Style 2, </w:t>
      </w:r>
      <w:r w:rsidR="00043796">
        <w:t>5-Step</w:t>
      </w:r>
      <w:r>
        <w:t xml:space="preserve">, </w:t>
      </w:r>
      <w:r w:rsidR="00043796">
        <w:t>6.6A</w:t>
      </w:r>
      <w:r w:rsidR="007F17A8">
        <w:t>:</w:t>
      </w:r>
      <w:r w:rsidR="007F17A8">
        <w:tab/>
      </w:r>
      <w:r>
        <w:t>6.5 to 6.7 (B5), 5.1 to 5.3 (B4), and 4.0 to 4.2 (B3), 3.3 to 3.5 (B2), and 2.7 to 2.9 (B1)</w:t>
      </w:r>
    </w:p>
    <w:p w14:paraId="23A496DB" w14:textId="77777777" w:rsidR="00043796" w:rsidRDefault="00F01DB7" w:rsidP="00F01DB7">
      <w:pPr>
        <w:pStyle w:val="ListParagraph"/>
        <w:ind w:left="3600" w:hanging="2880"/>
      </w:pPr>
      <w:r>
        <w:t>Class 2, Style 2, 5-Step, 20A</w:t>
      </w:r>
      <w:r w:rsidR="007F17A8">
        <w:t>:</w:t>
      </w:r>
      <w:r w:rsidR="007F17A8">
        <w:tab/>
      </w:r>
      <w:r w:rsidR="007D5BC5">
        <w:t>19</w:t>
      </w:r>
      <w:r>
        <w:t>.</w:t>
      </w:r>
      <w:r w:rsidR="007D5BC5">
        <w:t>7</w:t>
      </w:r>
      <w:r>
        <w:t xml:space="preserve"> to </w:t>
      </w:r>
      <w:r w:rsidR="007D5BC5">
        <w:t>20</w:t>
      </w:r>
      <w:r>
        <w:t>.</w:t>
      </w:r>
      <w:r w:rsidR="007D5BC5">
        <w:t>3</w:t>
      </w:r>
      <w:r>
        <w:t xml:space="preserve"> (B5), </w:t>
      </w:r>
      <w:r w:rsidR="007D5BC5">
        <w:t>1</w:t>
      </w:r>
      <w:r>
        <w:t>5.</w:t>
      </w:r>
      <w:r w:rsidR="007D5BC5">
        <w:t>5</w:t>
      </w:r>
      <w:r>
        <w:t xml:space="preserve"> to </w:t>
      </w:r>
      <w:r w:rsidR="007D5BC5">
        <w:t>16</w:t>
      </w:r>
      <w:r>
        <w:t>.</w:t>
      </w:r>
      <w:r w:rsidR="007D5BC5">
        <w:t>1</w:t>
      </w:r>
      <w:r>
        <w:t xml:space="preserve"> (B4)</w:t>
      </w:r>
      <w:r w:rsidR="007D5BC5">
        <w:t>, and 12</w:t>
      </w:r>
      <w:r>
        <w:t>.</w:t>
      </w:r>
      <w:r w:rsidR="007D5BC5">
        <w:t>1</w:t>
      </w:r>
      <w:r>
        <w:t xml:space="preserve"> to </w:t>
      </w:r>
      <w:r w:rsidR="007D5BC5">
        <w:t>12</w:t>
      </w:r>
      <w:r>
        <w:t>.</w:t>
      </w:r>
      <w:r w:rsidR="007D5BC5">
        <w:t>7</w:t>
      </w:r>
      <w:r>
        <w:t xml:space="preserve"> (B3), </w:t>
      </w:r>
      <w:r w:rsidR="007D5BC5">
        <w:t>10.0</w:t>
      </w:r>
      <w:r>
        <w:t xml:space="preserve"> to </w:t>
      </w:r>
      <w:r w:rsidR="007D5BC5">
        <w:t>10</w:t>
      </w:r>
      <w:r>
        <w:t>.</w:t>
      </w:r>
      <w:r w:rsidR="007D5BC5">
        <w:t>6</w:t>
      </w:r>
      <w:r>
        <w:t xml:space="preserve"> (B2), and </w:t>
      </w:r>
      <w:r w:rsidR="007D5BC5">
        <w:t>8.2</w:t>
      </w:r>
      <w:r>
        <w:t xml:space="preserve"> to </w:t>
      </w:r>
      <w:r w:rsidR="007D5BC5">
        <w:t>8</w:t>
      </w:r>
      <w:r>
        <w:t>.</w:t>
      </w:r>
      <w:r w:rsidR="007D5BC5">
        <w:t>8</w:t>
      </w:r>
      <w:r>
        <w:t xml:space="preserve"> (B1)</w:t>
      </w:r>
    </w:p>
    <w:p w14:paraId="7C3C062E" w14:textId="77777777" w:rsidR="008873C2" w:rsidRDefault="008873C2">
      <w:pPr>
        <w:rPr>
          <w:u w:val="single"/>
        </w:rPr>
      </w:pPr>
      <w:r>
        <w:rPr>
          <w:u w:val="single"/>
        </w:rPr>
        <w:br w:type="page"/>
      </w:r>
    </w:p>
    <w:p w14:paraId="25C5FC83" w14:textId="77777777" w:rsidR="008873C2" w:rsidRDefault="008873C2" w:rsidP="008873C2">
      <w:pPr>
        <w:pStyle w:val="ListParagraph"/>
        <w:rPr>
          <w:u w:val="single"/>
        </w:rPr>
      </w:pPr>
      <w:r>
        <w:rPr>
          <w:u w:val="single"/>
        </w:rPr>
        <w:lastRenderedPageBreak/>
        <w:t>CCR Tag # / ID:  _________________________________________________________________</w:t>
      </w:r>
    </w:p>
    <w:p w14:paraId="3774F359" w14:textId="77777777" w:rsidR="008873C2" w:rsidRDefault="008873C2" w:rsidP="008873C2">
      <w:pPr>
        <w:pStyle w:val="ListParagraph"/>
        <w:rPr>
          <w:u w:val="single"/>
        </w:rPr>
      </w:pPr>
    </w:p>
    <w:p w14:paraId="1CA87B4B" w14:textId="77777777" w:rsidR="008873C2" w:rsidRPr="00447039" w:rsidRDefault="008873C2" w:rsidP="008873C2">
      <w:pPr>
        <w:pStyle w:val="ListParagraph"/>
        <w:rPr>
          <w:u w:val="single"/>
        </w:rPr>
      </w:pPr>
      <w:r w:rsidRPr="00447039">
        <w:rPr>
          <w:u w:val="single"/>
        </w:rPr>
        <w:t>CCR in Remote Control</w:t>
      </w:r>
    </w:p>
    <w:p w14:paraId="068EBD8C" w14:textId="77777777" w:rsidR="008873C2" w:rsidRDefault="008873C2" w:rsidP="008873C2">
      <w:pPr>
        <w:pStyle w:val="ListParagraph"/>
      </w:pPr>
      <w:r>
        <w:t>Step: ________</w:t>
      </w:r>
      <w:r>
        <w:tab/>
      </w:r>
      <w:r>
        <w:tab/>
        <w:t>Output current: __________ Amps</w:t>
      </w:r>
      <w:r>
        <w:tab/>
        <w:t>Output voltage: ___________ V</w:t>
      </w:r>
    </w:p>
    <w:p w14:paraId="2D0A5A69" w14:textId="77777777" w:rsidR="008873C2" w:rsidRDefault="008873C2" w:rsidP="008873C2">
      <w:pPr>
        <w:pStyle w:val="ListParagraph"/>
      </w:pPr>
      <w:r>
        <w:t>Step: ________</w:t>
      </w:r>
      <w:r>
        <w:tab/>
      </w:r>
      <w:r>
        <w:tab/>
        <w:t>Output current: __________ Amps</w:t>
      </w:r>
      <w:r>
        <w:tab/>
        <w:t>Output voltage: ___________ V</w:t>
      </w:r>
    </w:p>
    <w:p w14:paraId="013B2A9E" w14:textId="77777777" w:rsidR="008873C2" w:rsidRDefault="008873C2" w:rsidP="008873C2">
      <w:pPr>
        <w:pStyle w:val="ListParagraph"/>
      </w:pPr>
      <w:r>
        <w:t>Step: ________</w:t>
      </w:r>
      <w:r>
        <w:tab/>
      </w:r>
      <w:r>
        <w:tab/>
        <w:t>Output current: __________ Amps</w:t>
      </w:r>
      <w:r>
        <w:tab/>
        <w:t>Output voltage: ___________ V</w:t>
      </w:r>
    </w:p>
    <w:p w14:paraId="55DE92EA" w14:textId="77777777" w:rsidR="008873C2" w:rsidRDefault="008873C2" w:rsidP="008873C2">
      <w:pPr>
        <w:pStyle w:val="ListParagraph"/>
      </w:pPr>
      <w:r>
        <w:t>Step: ________</w:t>
      </w:r>
      <w:r>
        <w:tab/>
      </w:r>
      <w:r>
        <w:tab/>
        <w:t>Output current: __________ Amps</w:t>
      </w:r>
      <w:r>
        <w:tab/>
        <w:t>Output voltage: ___________ V</w:t>
      </w:r>
    </w:p>
    <w:p w14:paraId="56B6F898" w14:textId="77777777" w:rsidR="008873C2" w:rsidRDefault="008873C2" w:rsidP="008873C2">
      <w:pPr>
        <w:pStyle w:val="ListParagraph"/>
      </w:pPr>
      <w:r>
        <w:t>Step: ________</w:t>
      </w:r>
      <w:r>
        <w:tab/>
      </w:r>
      <w:r>
        <w:tab/>
        <w:t>Output current: __________ Amps</w:t>
      </w:r>
      <w:r>
        <w:tab/>
        <w:t>Output voltage: ___________ V</w:t>
      </w:r>
    </w:p>
    <w:p w14:paraId="446BBF80" w14:textId="77777777" w:rsidR="008873C2" w:rsidRDefault="008873C2" w:rsidP="008873C2">
      <w:pPr>
        <w:pStyle w:val="ListParagraph"/>
      </w:pPr>
    </w:p>
    <w:p w14:paraId="749E7AFF" w14:textId="77777777" w:rsidR="008873C2" w:rsidRPr="00447039" w:rsidRDefault="008873C2" w:rsidP="008873C2">
      <w:pPr>
        <w:pStyle w:val="ListParagraph"/>
        <w:rPr>
          <w:u w:val="single"/>
        </w:rPr>
      </w:pPr>
      <w:r w:rsidRPr="00447039">
        <w:rPr>
          <w:u w:val="single"/>
        </w:rPr>
        <w:t xml:space="preserve">CCR in </w:t>
      </w:r>
      <w:r>
        <w:rPr>
          <w:u w:val="single"/>
        </w:rPr>
        <w:t>Local</w:t>
      </w:r>
      <w:r w:rsidRPr="00447039">
        <w:rPr>
          <w:u w:val="single"/>
        </w:rPr>
        <w:t xml:space="preserve"> Control</w:t>
      </w:r>
    </w:p>
    <w:p w14:paraId="7EE17F3F" w14:textId="77777777" w:rsidR="008873C2" w:rsidRDefault="008873C2" w:rsidP="008873C2">
      <w:pPr>
        <w:pStyle w:val="ListParagraph"/>
      </w:pPr>
      <w:r>
        <w:t>Step: ________</w:t>
      </w:r>
      <w:r>
        <w:tab/>
      </w:r>
      <w:r>
        <w:tab/>
        <w:t>Output current: __________ Amps</w:t>
      </w:r>
      <w:r>
        <w:tab/>
        <w:t>Output voltage: ___________ V</w:t>
      </w:r>
    </w:p>
    <w:p w14:paraId="2BDB8268" w14:textId="77777777" w:rsidR="008873C2" w:rsidRDefault="008873C2" w:rsidP="008873C2">
      <w:pPr>
        <w:pStyle w:val="ListParagraph"/>
      </w:pPr>
      <w:r>
        <w:t>Step: ________</w:t>
      </w:r>
      <w:r>
        <w:tab/>
      </w:r>
      <w:r>
        <w:tab/>
        <w:t>Output current: __________ Amps</w:t>
      </w:r>
      <w:r>
        <w:tab/>
        <w:t>Output voltage: ___________ V</w:t>
      </w:r>
    </w:p>
    <w:p w14:paraId="1F26A6A0" w14:textId="77777777" w:rsidR="008873C2" w:rsidRDefault="008873C2" w:rsidP="008873C2">
      <w:pPr>
        <w:pStyle w:val="ListParagraph"/>
      </w:pPr>
      <w:r>
        <w:t>Step: ________</w:t>
      </w:r>
      <w:r>
        <w:tab/>
      </w:r>
      <w:r>
        <w:tab/>
        <w:t>Output current: __________ Amps</w:t>
      </w:r>
      <w:r>
        <w:tab/>
        <w:t>Output voltage: ___________ V</w:t>
      </w:r>
    </w:p>
    <w:p w14:paraId="28D30F9C" w14:textId="77777777" w:rsidR="008873C2" w:rsidRDefault="008873C2" w:rsidP="008873C2">
      <w:pPr>
        <w:pStyle w:val="ListParagraph"/>
      </w:pPr>
      <w:r>
        <w:t>Step: ________</w:t>
      </w:r>
      <w:r>
        <w:tab/>
      </w:r>
      <w:r>
        <w:tab/>
        <w:t>Output current: __________ Amps</w:t>
      </w:r>
      <w:r>
        <w:tab/>
        <w:t>Output voltage: ___________ V</w:t>
      </w:r>
    </w:p>
    <w:p w14:paraId="440A9216" w14:textId="77777777" w:rsidR="008873C2" w:rsidRDefault="008873C2" w:rsidP="008873C2">
      <w:pPr>
        <w:pStyle w:val="ListParagraph"/>
      </w:pPr>
      <w:r>
        <w:t>Step: ________</w:t>
      </w:r>
      <w:r>
        <w:tab/>
      </w:r>
      <w:r>
        <w:tab/>
        <w:t>Output current: __________ Amps</w:t>
      </w:r>
      <w:r>
        <w:tab/>
        <w:t>Output voltage: ___________ V</w:t>
      </w:r>
    </w:p>
    <w:p w14:paraId="64933B98" w14:textId="77777777" w:rsidR="008873C2" w:rsidRDefault="008873C2" w:rsidP="008873C2">
      <w:pPr>
        <w:pStyle w:val="ListParagraph"/>
      </w:pPr>
    </w:p>
    <w:p w14:paraId="7F621BBE" w14:textId="77777777" w:rsidR="008873C2" w:rsidRDefault="008873C2" w:rsidP="008873C2">
      <w:pPr>
        <w:pStyle w:val="ListParagraph"/>
      </w:pPr>
      <w:r>
        <w:t>The acceptable true rms output current values in amperes (by step) are as follows:</w:t>
      </w:r>
    </w:p>
    <w:p w14:paraId="71CF4CF2" w14:textId="77777777" w:rsidR="008873C2" w:rsidRDefault="008873C2" w:rsidP="008873C2">
      <w:pPr>
        <w:pStyle w:val="ListParagraph"/>
      </w:pPr>
      <w:r>
        <w:t>Class 1, Style 1, 3-Step:</w:t>
      </w:r>
      <w:r>
        <w:tab/>
      </w:r>
      <w:r>
        <w:tab/>
        <w:t>6.5 to 6.7 (B100), 5.4 to 5.6 (B30), and 4.7 to 4.9 (B10)</w:t>
      </w:r>
    </w:p>
    <w:p w14:paraId="38C7C2BF" w14:textId="77777777" w:rsidR="008873C2" w:rsidRDefault="008873C2" w:rsidP="008873C2">
      <w:pPr>
        <w:pStyle w:val="ListParagraph"/>
        <w:ind w:left="3600" w:hanging="2880"/>
      </w:pPr>
      <w:r>
        <w:t>Class 1, Style 2, 5-Step, 6.6A:</w:t>
      </w:r>
      <w:r>
        <w:tab/>
        <w:t>6.5 to 6.7 (B5), 5.1 to 5.3 (B4), and 4.0 to 4.2 (B3), 3.3 to 3.5 (B2), and 2.7 to 2.9 (B1)</w:t>
      </w:r>
    </w:p>
    <w:p w14:paraId="6286E357" w14:textId="77777777" w:rsidR="008873C2" w:rsidRDefault="008873C2" w:rsidP="008873C2">
      <w:pPr>
        <w:pStyle w:val="ListParagraph"/>
        <w:ind w:left="3600" w:hanging="2880"/>
      </w:pPr>
      <w:r>
        <w:t>Class 2, Style 2, 5-Step, 20A:</w:t>
      </w:r>
      <w:r>
        <w:tab/>
        <w:t>19.7 to 20.3 (B5), 15.5 to 16.1 (B4), and 12.1 to 12.7 (B3), 10.0 to 10.6 (B2), and 8.2 to 8.8 (B1)</w:t>
      </w:r>
    </w:p>
    <w:p w14:paraId="6BCC6528" w14:textId="77777777" w:rsidR="008873C2" w:rsidRDefault="008873C2">
      <w:pPr>
        <w:rPr>
          <w:u w:val="single"/>
        </w:rPr>
      </w:pPr>
      <w:r>
        <w:rPr>
          <w:u w:val="single"/>
        </w:rPr>
        <w:br w:type="page"/>
      </w:r>
    </w:p>
    <w:p w14:paraId="1B51A698" w14:textId="77777777" w:rsidR="008873C2" w:rsidRDefault="008873C2" w:rsidP="008873C2">
      <w:pPr>
        <w:pStyle w:val="ListParagraph"/>
        <w:rPr>
          <w:u w:val="single"/>
        </w:rPr>
      </w:pPr>
      <w:r>
        <w:rPr>
          <w:u w:val="single"/>
        </w:rPr>
        <w:lastRenderedPageBreak/>
        <w:t>CCR Tag # / ID:  _________________________________________________________________</w:t>
      </w:r>
    </w:p>
    <w:p w14:paraId="2670E0D3" w14:textId="77777777" w:rsidR="008873C2" w:rsidRDefault="008873C2" w:rsidP="008873C2">
      <w:pPr>
        <w:pStyle w:val="ListParagraph"/>
        <w:rPr>
          <w:u w:val="single"/>
        </w:rPr>
      </w:pPr>
    </w:p>
    <w:p w14:paraId="536DBCB1" w14:textId="77777777" w:rsidR="008873C2" w:rsidRPr="00447039" w:rsidRDefault="008873C2" w:rsidP="008873C2">
      <w:pPr>
        <w:pStyle w:val="ListParagraph"/>
        <w:rPr>
          <w:u w:val="single"/>
        </w:rPr>
      </w:pPr>
      <w:r w:rsidRPr="00447039">
        <w:rPr>
          <w:u w:val="single"/>
        </w:rPr>
        <w:t>CCR in Remote Control</w:t>
      </w:r>
    </w:p>
    <w:p w14:paraId="33ECBB6D" w14:textId="77777777" w:rsidR="008873C2" w:rsidRDefault="008873C2" w:rsidP="008873C2">
      <w:pPr>
        <w:pStyle w:val="ListParagraph"/>
      </w:pPr>
      <w:r>
        <w:t>Step: ________</w:t>
      </w:r>
      <w:r>
        <w:tab/>
      </w:r>
      <w:r>
        <w:tab/>
        <w:t>Output current: __________ Amps</w:t>
      </w:r>
      <w:r>
        <w:tab/>
        <w:t>Output voltage: ___________ V</w:t>
      </w:r>
    </w:p>
    <w:p w14:paraId="1BDF185F" w14:textId="77777777" w:rsidR="008873C2" w:rsidRDefault="008873C2" w:rsidP="008873C2">
      <w:pPr>
        <w:pStyle w:val="ListParagraph"/>
      </w:pPr>
      <w:r>
        <w:t>Step: ________</w:t>
      </w:r>
      <w:r>
        <w:tab/>
      </w:r>
      <w:r>
        <w:tab/>
        <w:t>Output current: __________ Amps</w:t>
      </w:r>
      <w:r>
        <w:tab/>
        <w:t>Output voltage: ___________ V</w:t>
      </w:r>
    </w:p>
    <w:p w14:paraId="58B6AAD5" w14:textId="77777777" w:rsidR="008873C2" w:rsidRDefault="008873C2" w:rsidP="008873C2">
      <w:pPr>
        <w:pStyle w:val="ListParagraph"/>
      </w:pPr>
      <w:r>
        <w:t>Step: ________</w:t>
      </w:r>
      <w:r>
        <w:tab/>
      </w:r>
      <w:r>
        <w:tab/>
        <w:t>Output current: __________ Amps</w:t>
      </w:r>
      <w:r>
        <w:tab/>
        <w:t>Output voltage: ___________ V</w:t>
      </w:r>
    </w:p>
    <w:p w14:paraId="72C4A1AA" w14:textId="77777777" w:rsidR="008873C2" w:rsidRDefault="008873C2" w:rsidP="008873C2">
      <w:pPr>
        <w:pStyle w:val="ListParagraph"/>
      </w:pPr>
      <w:r>
        <w:t>Step: ________</w:t>
      </w:r>
      <w:r>
        <w:tab/>
      </w:r>
      <w:r>
        <w:tab/>
        <w:t>Output current: __________ Amps</w:t>
      </w:r>
      <w:r>
        <w:tab/>
        <w:t>Output voltage: ___________ V</w:t>
      </w:r>
    </w:p>
    <w:p w14:paraId="7C7AF35C" w14:textId="77777777" w:rsidR="008873C2" w:rsidRDefault="008873C2" w:rsidP="008873C2">
      <w:pPr>
        <w:pStyle w:val="ListParagraph"/>
      </w:pPr>
      <w:r>
        <w:t>Step: ________</w:t>
      </w:r>
      <w:r>
        <w:tab/>
      </w:r>
      <w:r>
        <w:tab/>
        <w:t>Output current: __________ Amps</w:t>
      </w:r>
      <w:r>
        <w:tab/>
        <w:t>Output voltage: ___________ V</w:t>
      </w:r>
    </w:p>
    <w:p w14:paraId="13D71353" w14:textId="77777777" w:rsidR="008873C2" w:rsidRDefault="008873C2" w:rsidP="008873C2">
      <w:pPr>
        <w:pStyle w:val="ListParagraph"/>
      </w:pPr>
    </w:p>
    <w:p w14:paraId="3D0D1737" w14:textId="77777777" w:rsidR="008873C2" w:rsidRPr="00447039" w:rsidRDefault="008873C2" w:rsidP="008873C2">
      <w:pPr>
        <w:pStyle w:val="ListParagraph"/>
        <w:rPr>
          <w:u w:val="single"/>
        </w:rPr>
      </w:pPr>
      <w:r w:rsidRPr="00447039">
        <w:rPr>
          <w:u w:val="single"/>
        </w:rPr>
        <w:t xml:space="preserve">CCR in </w:t>
      </w:r>
      <w:r>
        <w:rPr>
          <w:u w:val="single"/>
        </w:rPr>
        <w:t>Local</w:t>
      </w:r>
      <w:r w:rsidRPr="00447039">
        <w:rPr>
          <w:u w:val="single"/>
        </w:rPr>
        <w:t xml:space="preserve"> Control</w:t>
      </w:r>
    </w:p>
    <w:p w14:paraId="3A407E6F" w14:textId="77777777" w:rsidR="008873C2" w:rsidRDefault="008873C2" w:rsidP="008873C2">
      <w:pPr>
        <w:pStyle w:val="ListParagraph"/>
      </w:pPr>
      <w:r>
        <w:t>Step: ________</w:t>
      </w:r>
      <w:r>
        <w:tab/>
      </w:r>
      <w:r>
        <w:tab/>
        <w:t>Output current: __________ Amps</w:t>
      </w:r>
      <w:r>
        <w:tab/>
        <w:t>Output voltage: ___________ V</w:t>
      </w:r>
    </w:p>
    <w:p w14:paraId="573F3FEA" w14:textId="77777777" w:rsidR="008873C2" w:rsidRDefault="008873C2" w:rsidP="008873C2">
      <w:pPr>
        <w:pStyle w:val="ListParagraph"/>
      </w:pPr>
      <w:r>
        <w:t>Step: ________</w:t>
      </w:r>
      <w:r>
        <w:tab/>
      </w:r>
      <w:r>
        <w:tab/>
        <w:t>Output current: __________ Amps</w:t>
      </w:r>
      <w:r>
        <w:tab/>
        <w:t>Output voltage: ___________ V</w:t>
      </w:r>
    </w:p>
    <w:p w14:paraId="3083DAD0" w14:textId="77777777" w:rsidR="008873C2" w:rsidRDefault="008873C2" w:rsidP="008873C2">
      <w:pPr>
        <w:pStyle w:val="ListParagraph"/>
      </w:pPr>
      <w:r>
        <w:t>Step: ________</w:t>
      </w:r>
      <w:r>
        <w:tab/>
      </w:r>
      <w:r>
        <w:tab/>
        <w:t>Output current: __________ Amps</w:t>
      </w:r>
      <w:r>
        <w:tab/>
        <w:t>Output voltage: ___________ V</w:t>
      </w:r>
    </w:p>
    <w:p w14:paraId="4D6E1921" w14:textId="77777777" w:rsidR="008873C2" w:rsidRDefault="008873C2" w:rsidP="008873C2">
      <w:pPr>
        <w:pStyle w:val="ListParagraph"/>
      </w:pPr>
      <w:r>
        <w:t>Step: ________</w:t>
      </w:r>
      <w:r>
        <w:tab/>
      </w:r>
      <w:r>
        <w:tab/>
        <w:t>Output current: __________ Amps</w:t>
      </w:r>
      <w:r>
        <w:tab/>
        <w:t>Output voltage: ___________ V</w:t>
      </w:r>
    </w:p>
    <w:p w14:paraId="13C6F057" w14:textId="77777777" w:rsidR="008873C2" w:rsidRDefault="008873C2" w:rsidP="008873C2">
      <w:pPr>
        <w:pStyle w:val="ListParagraph"/>
      </w:pPr>
      <w:r>
        <w:t>Step: ________</w:t>
      </w:r>
      <w:r>
        <w:tab/>
      </w:r>
      <w:r>
        <w:tab/>
        <w:t>Output current: __________ Amps</w:t>
      </w:r>
      <w:r>
        <w:tab/>
        <w:t>Output voltage: ___________ V</w:t>
      </w:r>
    </w:p>
    <w:p w14:paraId="51FEFBEB" w14:textId="77777777" w:rsidR="008873C2" w:rsidRDefault="008873C2" w:rsidP="008873C2">
      <w:pPr>
        <w:pStyle w:val="ListParagraph"/>
      </w:pPr>
    </w:p>
    <w:p w14:paraId="3E1336B2" w14:textId="77777777" w:rsidR="008873C2" w:rsidRDefault="008873C2" w:rsidP="008873C2">
      <w:pPr>
        <w:pStyle w:val="ListParagraph"/>
      </w:pPr>
      <w:r>
        <w:t>The acceptable true rms output current values in amperes (by step) are as follows:</w:t>
      </w:r>
    </w:p>
    <w:p w14:paraId="022619B8" w14:textId="77777777" w:rsidR="008873C2" w:rsidRDefault="008873C2" w:rsidP="008873C2">
      <w:pPr>
        <w:pStyle w:val="ListParagraph"/>
      </w:pPr>
      <w:r>
        <w:t>Class 1, Style 1, 3-Step:</w:t>
      </w:r>
      <w:r>
        <w:tab/>
      </w:r>
      <w:r>
        <w:tab/>
        <w:t>6.5 to 6.7 (B100), 5.4 to 5.6 (B30), and 4.7 to 4.9 (B10)</w:t>
      </w:r>
    </w:p>
    <w:p w14:paraId="0AB54D29" w14:textId="77777777" w:rsidR="008873C2" w:rsidRDefault="008873C2" w:rsidP="008873C2">
      <w:pPr>
        <w:pStyle w:val="ListParagraph"/>
        <w:ind w:left="3600" w:hanging="2880"/>
      </w:pPr>
      <w:r>
        <w:t>Class 1, Style 2, 5-Step, 6.6A:</w:t>
      </w:r>
      <w:r>
        <w:tab/>
        <w:t>6.5 to 6.7 (B5), 5.1 to 5.3 (B4), and 4.0 to 4.2 (B3), 3.3 to 3.5 (B2), and 2.7 to 2.9 (B1)</w:t>
      </w:r>
    </w:p>
    <w:p w14:paraId="685DE2E7" w14:textId="77777777" w:rsidR="00043796" w:rsidRDefault="008873C2" w:rsidP="008873C2">
      <w:pPr>
        <w:pStyle w:val="ListParagraph"/>
      </w:pPr>
      <w:r>
        <w:t>Class 2, Style 2, 5-Step, 20A:</w:t>
      </w:r>
      <w:r>
        <w:tab/>
        <w:t>19.7 to 20.3 (B5), 15.5 to 16.1 (B4), and 12.1 to 12.7 (B3), 10.0 to 10.6 (B2), and 8.2 to 8.8 (B1)</w:t>
      </w:r>
    </w:p>
    <w:p w14:paraId="74D6B3E9" w14:textId="77777777" w:rsidR="00447039" w:rsidRDefault="00447039">
      <w:r>
        <w:br w:type="page"/>
      </w:r>
    </w:p>
    <w:p w14:paraId="6BC0FA29" w14:textId="502DD6A5" w:rsidR="003E2865" w:rsidRDefault="003E2865" w:rsidP="003E2865">
      <w:pPr>
        <w:pStyle w:val="ListParagraph"/>
        <w:numPr>
          <w:ilvl w:val="0"/>
          <w:numId w:val="10"/>
        </w:numPr>
      </w:pPr>
      <w:r>
        <w:lastRenderedPageBreak/>
        <w:t xml:space="preserve">At </w:t>
      </w:r>
      <w:r w:rsidR="008873C2">
        <w:t xml:space="preserve">each </w:t>
      </w:r>
      <w:r>
        <w:t>CCR, record the rating of constant current regulato</w:t>
      </w:r>
      <w:r w:rsidR="00CE7AAC">
        <w:t>r: ____________________________</w:t>
      </w:r>
    </w:p>
    <w:p w14:paraId="6549F54C" w14:textId="77777777" w:rsidR="008873C2" w:rsidRDefault="008873C2" w:rsidP="008873C2">
      <w:pPr>
        <w:pStyle w:val="ListParagraph"/>
      </w:pPr>
      <w:r>
        <w:t>______________________________________________________________________________</w:t>
      </w:r>
    </w:p>
    <w:p w14:paraId="61544EEE" w14:textId="77777777" w:rsidR="008873C2" w:rsidRDefault="008873C2" w:rsidP="008873C2">
      <w:pPr>
        <w:pStyle w:val="ListParagraph"/>
      </w:pPr>
      <w:r>
        <w:t>______________________________________________________________________________</w:t>
      </w:r>
    </w:p>
    <w:p w14:paraId="7A64F6FF" w14:textId="77777777" w:rsidR="008873C2" w:rsidRDefault="008873C2" w:rsidP="008873C2">
      <w:pPr>
        <w:pStyle w:val="ListParagraph"/>
      </w:pPr>
      <w:r>
        <w:t>______________________________________________________________________________</w:t>
      </w:r>
    </w:p>
    <w:p w14:paraId="0E647C1E" w14:textId="77777777" w:rsidR="008873C2" w:rsidRDefault="008873C2" w:rsidP="008873C2">
      <w:pPr>
        <w:pStyle w:val="ListParagraph"/>
      </w:pPr>
      <w:r>
        <w:t>______________________________________________________________________________</w:t>
      </w:r>
    </w:p>
    <w:p w14:paraId="3FFA3888" w14:textId="77777777" w:rsidR="008873C2" w:rsidRDefault="008873C2" w:rsidP="00AB2119">
      <w:pPr>
        <w:pStyle w:val="ListParagraph"/>
      </w:pPr>
      <w:r>
        <w:t>______________________________________________________________________________</w:t>
      </w:r>
    </w:p>
    <w:p w14:paraId="7D5784A1" w14:textId="77777777" w:rsidR="008873C2" w:rsidRDefault="008873C2" w:rsidP="003E2865">
      <w:pPr>
        <w:pStyle w:val="ListParagraph"/>
        <w:ind w:left="1440"/>
      </w:pPr>
    </w:p>
    <w:p w14:paraId="218822C7" w14:textId="77777777" w:rsidR="003E2865" w:rsidRDefault="003E2865" w:rsidP="003E2865">
      <w:pPr>
        <w:pStyle w:val="ListParagraph"/>
        <w:ind w:left="1440"/>
      </w:pPr>
      <w:r>
        <w:t xml:space="preserve">Ensure that the output rms voltage </w:t>
      </w:r>
      <w:r w:rsidR="00946B7B">
        <w:t>multiplied by</w:t>
      </w:r>
      <w:r>
        <w:t xml:space="preserve"> the true rms output current does not exceed the rated load on the CCR nameplate.</w:t>
      </w:r>
    </w:p>
    <w:p w14:paraId="7EAB03BB" w14:textId="77777777" w:rsidR="00CC6D73" w:rsidRDefault="00CC6D73" w:rsidP="003E2865">
      <w:pPr>
        <w:pStyle w:val="ListParagraph"/>
        <w:ind w:left="1440"/>
      </w:pPr>
      <w:r>
        <w:t>Notes: ________________________________________________________________</w:t>
      </w:r>
    </w:p>
    <w:p w14:paraId="01BB1C2A" w14:textId="77777777" w:rsidR="00CC6D73" w:rsidRDefault="00CC6D73" w:rsidP="003E2865">
      <w:pPr>
        <w:pStyle w:val="ListParagraph"/>
        <w:ind w:left="1440"/>
      </w:pPr>
      <w:r>
        <w:t>______________________________________________________________________</w:t>
      </w:r>
    </w:p>
    <w:p w14:paraId="02343B39" w14:textId="77777777" w:rsidR="00CE7AAC" w:rsidRDefault="00CC6D73" w:rsidP="003E2865">
      <w:pPr>
        <w:pStyle w:val="ListParagraph"/>
        <w:ind w:left="1440"/>
      </w:pPr>
      <w:r>
        <w:t>______________________________________________________________________</w:t>
      </w:r>
    </w:p>
    <w:p w14:paraId="28D0A385" w14:textId="77777777" w:rsidR="00CE7AAC" w:rsidRPr="00CE7AAC" w:rsidRDefault="00CE7AAC" w:rsidP="00CE7AAC">
      <w:pPr>
        <w:rPr>
          <w:u w:val="single"/>
        </w:rPr>
      </w:pPr>
      <w:r w:rsidRPr="00CE7AAC">
        <w:rPr>
          <w:u w:val="single"/>
        </w:rPr>
        <w:t>CCR Short Circuit and Open Circuit Tests</w:t>
      </w:r>
    </w:p>
    <w:p w14:paraId="671DFD6D" w14:textId="77777777" w:rsidR="003E2865" w:rsidRDefault="00404A20" w:rsidP="00CE7AAC">
      <w:pPr>
        <w:pStyle w:val="ListParagraph"/>
        <w:numPr>
          <w:ilvl w:val="0"/>
          <w:numId w:val="13"/>
        </w:numPr>
      </w:pPr>
      <w:r>
        <w:t>Perform CCR s</w:t>
      </w:r>
      <w:r w:rsidR="003E2865">
        <w:t xml:space="preserve">hort circuit test per </w:t>
      </w:r>
      <w:r>
        <w:t>the specific CCR manufacturer’s</w:t>
      </w:r>
      <w:r w:rsidR="003E2865">
        <w:t xml:space="preserve"> instructions.  </w:t>
      </w:r>
      <w:r w:rsidR="00D14AC4">
        <w:t xml:space="preserve">Record the results.  </w:t>
      </w:r>
      <w:r w:rsidR="00A867D3">
        <w:t xml:space="preserve">The </w:t>
      </w:r>
      <w:r>
        <w:t xml:space="preserve">typical </w:t>
      </w:r>
      <w:r w:rsidR="002D6FCB">
        <w:t xml:space="preserve">steps, which can be followed if manufacturer’s instructions are unavailable, </w:t>
      </w:r>
      <w:r w:rsidR="00D14AC4">
        <w:t>are:</w:t>
      </w:r>
    </w:p>
    <w:p w14:paraId="0490282D" w14:textId="77777777" w:rsidR="003E2865" w:rsidRDefault="00404A20" w:rsidP="00CE7AAC">
      <w:pPr>
        <w:pStyle w:val="ListParagraph"/>
        <w:numPr>
          <w:ilvl w:val="1"/>
          <w:numId w:val="13"/>
        </w:numPr>
      </w:pPr>
      <w:r>
        <w:t>Remov</w:t>
      </w:r>
      <w:r w:rsidR="00A867D3">
        <w:t>e</w:t>
      </w:r>
      <w:r>
        <w:t xml:space="preserve"> power to the regulator.</w:t>
      </w:r>
    </w:p>
    <w:p w14:paraId="2961F734" w14:textId="77777777" w:rsidR="00656F9D" w:rsidRDefault="00656F9D" w:rsidP="00CE7AAC">
      <w:pPr>
        <w:pStyle w:val="ListParagraph"/>
        <w:numPr>
          <w:ilvl w:val="1"/>
          <w:numId w:val="13"/>
        </w:numPr>
      </w:pPr>
      <w:r>
        <w:t xml:space="preserve">Isolate the </w:t>
      </w:r>
      <w:r w:rsidR="006D2E63">
        <w:t xml:space="preserve">constant current </w:t>
      </w:r>
      <w:r>
        <w:t>series circuit from the CCR using the SCO.</w:t>
      </w:r>
      <w:r w:rsidR="00C120E6">
        <w:t xml:space="preserve">  Rotate the handle of the SCO to </w:t>
      </w:r>
      <w:r w:rsidR="008E764A">
        <w:t xml:space="preserve">the </w:t>
      </w:r>
      <w:r w:rsidR="00C120E6">
        <w:t>Test and Measure</w:t>
      </w:r>
      <w:r w:rsidR="008E764A">
        <w:t xml:space="preserve"> position</w:t>
      </w:r>
      <w:r w:rsidR="00C120E6">
        <w:t>.</w:t>
      </w:r>
    </w:p>
    <w:p w14:paraId="2E5549DA" w14:textId="77777777" w:rsidR="00404A20" w:rsidRDefault="00404A20" w:rsidP="00CE7AAC">
      <w:pPr>
        <w:pStyle w:val="ListParagraph"/>
        <w:numPr>
          <w:ilvl w:val="1"/>
          <w:numId w:val="13"/>
        </w:numPr>
      </w:pPr>
      <w:r>
        <w:t>Energiz</w:t>
      </w:r>
      <w:r w:rsidR="00A867D3">
        <w:t>e</w:t>
      </w:r>
      <w:r w:rsidR="003B146D">
        <w:t xml:space="preserve"> the regulator and record the output current at each lighting step.</w:t>
      </w:r>
    </w:p>
    <w:p w14:paraId="18FF005F" w14:textId="77777777" w:rsidR="003E2865" w:rsidRDefault="00E868F9" w:rsidP="00B73B2C">
      <w:pPr>
        <w:pStyle w:val="ListParagraph"/>
        <w:numPr>
          <w:ilvl w:val="1"/>
          <w:numId w:val="13"/>
        </w:numPr>
      </w:pPr>
      <w:r>
        <w:t>Remov</w:t>
      </w:r>
      <w:r w:rsidR="00A867D3">
        <w:t>e</w:t>
      </w:r>
      <w:r>
        <w:t xml:space="preserve"> power from the regulator, </w:t>
      </w:r>
      <w:r w:rsidR="00553403">
        <w:t xml:space="preserve">place the cover back on the SCO with the handle rotated to </w:t>
      </w:r>
      <w:r w:rsidR="00F74B1F">
        <w:t xml:space="preserve">the </w:t>
      </w:r>
      <w:r w:rsidR="00553403">
        <w:t>Operation</w:t>
      </w:r>
      <w:r w:rsidR="00F74B1F">
        <w:t xml:space="preserve"> position</w:t>
      </w:r>
      <w:r w:rsidR="00553403">
        <w:t>, ensure the system has been restored to its original position, and</w:t>
      </w:r>
      <w:r>
        <w:t xml:space="preserve"> re-energiz</w:t>
      </w:r>
      <w:r w:rsidR="00A867D3">
        <w:t>e</w:t>
      </w:r>
      <w:r>
        <w:t xml:space="preserve"> the regulator.</w:t>
      </w:r>
    </w:p>
    <w:p w14:paraId="09BDFDA1" w14:textId="77777777" w:rsidR="00A50A1E" w:rsidRDefault="00A50A1E" w:rsidP="00A50A1E">
      <w:pPr>
        <w:pStyle w:val="ListParagraph"/>
        <w:ind w:left="1440"/>
      </w:pPr>
    </w:p>
    <w:p w14:paraId="58B7B70B" w14:textId="77777777" w:rsidR="003E2865" w:rsidRDefault="00E868F9" w:rsidP="00CE7AAC">
      <w:pPr>
        <w:pStyle w:val="ListParagraph"/>
        <w:numPr>
          <w:ilvl w:val="0"/>
          <w:numId w:val="13"/>
        </w:numPr>
      </w:pPr>
      <w:r>
        <w:t xml:space="preserve">Perform CCR open circuit test per the specific CCR manufacturer’s instructions.  </w:t>
      </w:r>
      <w:r w:rsidR="00D14AC4">
        <w:t xml:space="preserve">Record the results.  </w:t>
      </w:r>
      <w:r w:rsidR="00A867D3">
        <w:t>The typical steps are:</w:t>
      </w:r>
    </w:p>
    <w:p w14:paraId="1AF60B9F" w14:textId="77777777" w:rsidR="00355864" w:rsidRDefault="00355864" w:rsidP="00355864">
      <w:pPr>
        <w:pStyle w:val="ListParagraph"/>
        <w:numPr>
          <w:ilvl w:val="1"/>
          <w:numId w:val="13"/>
        </w:numPr>
      </w:pPr>
      <w:r>
        <w:t>Remov</w:t>
      </w:r>
      <w:r w:rsidR="00A867D3">
        <w:t>e</w:t>
      </w:r>
      <w:r>
        <w:t xml:space="preserve"> power to the regulator.</w:t>
      </w:r>
    </w:p>
    <w:p w14:paraId="6C289871" w14:textId="77777777" w:rsidR="003E2865" w:rsidRDefault="00582458" w:rsidP="00355864">
      <w:pPr>
        <w:pStyle w:val="ListParagraph"/>
        <w:numPr>
          <w:ilvl w:val="1"/>
          <w:numId w:val="13"/>
        </w:numPr>
      </w:pPr>
      <w:r>
        <w:t>Remove the cover of the SCO to create an open circuit.</w:t>
      </w:r>
    </w:p>
    <w:p w14:paraId="6C6D2467" w14:textId="77777777" w:rsidR="003E2865" w:rsidRDefault="00A867D3" w:rsidP="00CE7AAC">
      <w:pPr>
        <w:pStyle w:val="ListParagraph"/>
        <w:numPr>
          <w:ilvl w:val="1"/>
          <w:numId w:val="13"/>
        </w:numPr>
      </w:pPr>
      <w:r>
        <w:t xml:space="preserve">Energize the regulator; the open circuit protective device should quickly open to de-energize the regulator.  </w:t>
      </w:r>
      <w:r w:rsidR="00FB22BC">
        <w:t xml:space="preserve">Ensure the device resets properly.  </w:t>
      </w:r>
    </w:p>
    <w:p w14:paraId="321A7F47" w14:textId="77777777" w:rsidR="000C0C37" w:rsidRDefault="000C0C37" w:rsidP="000C0C37">
      <w:pPr>
        <w:pStyle w:val="ListParagraph"/>
        <w:ind w:left="1440"/>
      </w:pPr>
      <w:r>
        <w:t>Pass: __________  Fail: __________  If fail, describe: _____________________</w:t>
      </w:r>
    </w:p>
    <w:p w14:paraId="3D918403" w14:textId="77777777" w:rsidR="000C0C37" w:rsidRDefault="000C0C37" w:rsidP="000C0C37">
      <w:pPr>
        <w:pStyle w:val="ListParagraph"/>
        <w:ind w:left="1440"/>
      </w:pPr>
      <w:r>
        <w:t>________________________________________________________________</w:t>
      </w:r>
    </w:p>
    <w:p w14:paraId="128229EE" w14:textId="77777777" w:rsidR="000C0C37" w:rsidRDefault="000C0C37" w:rsidP="000C0C37">
      <w:pPr>
        <w:pStyle w:val="ListParagraph"/>
        <w:ind w:left="1440"/>
      </w:pPr>
      <w:r>
        <w:t>________________________________________________________________</w:t>
      </w:r>
    </w:p>
    <w:p w14:paraId="268F43D6" w14:textId="77777777" w:rsidR="000C0C37" w:rsidRDefault="000C0C37" w:rsidP="000C0C37">
      <w:pPr>
        <w:pStyle w:val="ListParagraph"/>
        <w:ind w:left="1440"/>
      </w:pPr>
      <w:r>
        <w:t>________________________________________________________________</w:t>
      </w:r>
    </w:p>
    <w:p w14:paraId="612A414E" w14:textId="77777777" w:rsidR="000C0C37" w:rsidRDefault="000C0C37" w:rsidP="000C0C37">
      <w:pPr>
        <w:pStyle w:val="ListParagraph"/>
        <w:ind w:left="1440"/>
      </w:pPr>
      <w:r>
        <w:t>________________________________________________________________</w:t>
      </w:r>
    </w:p>
    <w:p w14:paraId="2D184200" w14:textId="77777777" w:rsidR="003E2865" w:rsidRDefault="00FB22BC" w:rsidP="00CE7AAC">
      <w:pPr>
        <w:pStyle w:val="ListParagraph"/>
        <w:numPr>
          <w:ilvl w:val="1"/>
          <w:numId w:val="13"/>
        </w:numPr>
      </w:pPr>
      <w:r>
        <w:t xml:space="preserve">Remove power from the regulator, </w:t>
      </w:r>
      <w:r w:rsidR="00582458">
        <w:t xml:space="preserve">place the cover back on the SCO with the handle rotated to </w:t>
      </w:r>
      <w:r w:rsidR="00F74B1F">
        <w:t xml:space="preserve">the </w:t>
      </w:r>
      <w:r w:rsidR="00582458">
        <w:t>Operation</w:t>
      </w:r>
      <w:r w:rsidR="00F74B1F">
        <w:t xml:space="preserve"> position</w:t>
      </w:r>
      <w:r>
        <w:t xml:space="preserve">, </w:t>
      </w:r>
      <w:r w:rsidR="00582458">
        <w:t xml:space="preserve">ensure the system has been restored to its original position, </w:t>
      </w:r>
      <w:r>
        <w:t>and re-energize the regulator.</w:t>
      </w:r>
    </w:p>
    <w:p w14:paraId="16A8CCB9" w14:textId="77777777" w:rsidR="00434091" w:rsidRDefault="00434091" w:rsidP="00CE7AAC">
      <w:pPr>
        <w:pStyle w:val="ListParagraph"/>
        <w:numPr>
          <w:ilvl w:val="1"/>
          <w:numId w:val="13"/>
        </w:numPr>
      </w:pPr>
      <w:r>
        <w:t>Note: this test should typically be performed one time per year.</w:t>
      </w:r>
    </w:p>
    <w:p w14:paraId="64C29D10" w14:textId="77777777" w:rsidR="00A50A1E" w:rsidRDefault="00A50A1E" w:rsidP="00A50A1E">
      <w:pPr>
        <w:pStyle w:val="ListParagraph"/>
        <w:ind w:left="1440"/>
      </w:pPr>
    </w:p>
    <w:p w14:paraId="19105012" w14:textId="77777777" w:rsidR="008873C2" w:rsidRDefault="008873C2">
      <w:pPr>
        <w:rPr>
          <w:u w:val="single"/>
        </w:rPr>
      </w:pPr>
      <w:r>
        <w:rPr>
          <w:u w:val="single"/>
        </w:rPr>
        <w:br w:type="page"/>
      </w:r>
    </w:p>
    <w:p w14:paraId="21DC938A" w14:textId="77777777" w:rsidR="005F401A" w:rsidRDefault="005F401A" w:rsidP="005F401A">
      <w:r w:rsidRPr="00CE7AAC">
        <w:rPr>
          <w:u w:val="single"/>
        </w:rPr>
        <w:lastRenderedPageBreak/>
        <w:t xml:space="preserve">CCR </w:t>
      </w:r>
      <w:r w:rsidR="00B14051">
        <w:rPr>
          <w:u w:val="single"/>
        </w:rPr>
        <w:t xml:space="preserve">Local Control Switch Operation &amp; </w:t>
      </w:r>
      <w:r>
        <w:rPr>
          <w:u w:val="single"/>
        </w:rPr>
        <w:t>Visual Observation</w:t>
      </w:r>
    </w:p>
    <w:p w14:paraId="2614D62C" w14:textId="77777777" w:rsidR="009633CC" w:rsidRDefault="009633CC" w:rsidP="005F401A">
      <w:pPr>
        <w:pStyle w:val="ListParagraph"/>
        <w:numPr>
          <w:ilvl w:val="0"/>
          <w:numId w:val="15"/>
        </w:numPr>
      </w:pPr>
      <w:r>
        <w:t>Operate the local control switch to check for proper operation of relays and contactors.</w:t>
      </w:r>
    </w:p>
    <w:p w14:paraId="086922F0" w14:textId="77777777" w:rsidR="00D14AC4" w:rsidRDefault="00D14AC4" w:rsidP="00D14AC4">
      <w:pPr>
        <w:pStyle w:val="ListParagraph"/>
      </w:pPr>
      <w:r>
        <w:t>______________________________________________________________________</w:t>
      </w:r>
    </w:p>
    <w:p w14:paraId="446E1991" w14:textId="77777777" w:rsidR="00D14AC4" w:rsidRDefault="00D14AC4" w:rsidP="00D14AC4">
      <w:pPr>
        <w:pStyle w:val="ListParagraph"/>
      </w:pPr>
      <w:r>
        <w:t>______________________________________________________________________</w:t>
      </w:r>
    </w:p>
    <w:p w14:paraId="4ED7BB59" w14:textId="77777777" w:rsidR="00D14AC4" w:rsidRDefault="00D14AC4" w:rsidP="00D14AC4">
      <w:pPr>
        <w:pStyle w:val="ListParagraph"/>
      </w:pPr>
      <w:r>
        <w:t>______________________________________________________________________</w:t>
      </w:r>
    </w:p>
    <w:p w14:paraId="453B1FD8" w14:textId="77777777" w:rsidR="00D14AC4" w:rsidRDefault="00D14AC4" w:rsidP="00D14AC4">
      <w:pPr>
        <w:pStyle w:val="ListParagraph"/>
      </w:pPr>
      <w:r>
        <w:t>______________________________________________________________________</w:t>
      </w:r>
    </w:p>
    <w:p w14:paraId="08418B7F" w14:textId="77777777" w:rsidR="00D14AC4" w:rsidRDefault="00D14AC4" w:rsidP="00D14AC4">
      <w:pPr>
        <w:pStyle w:val="ListParagraph"/>
      </w:pPr>
      <w:r>
        <w:t>______________________________________________________________________</w:t>
      </w:r>
    </w:p>
    <w:p w14:paraId="55913B70" w14:textId="77777777" w:rsidR="009633CC" w:rsidRDefault="009633CC" w:rsidP="009633CC">
      <w:pPr>
        <w:pStyle w:val="ListParagraph"/>
      </w:pPr>
    </w:p>
    <w:p w14:paraId="3FA20949" w14:textId="77777777" w:rsidR="001C1435" w:rsidRDefault="001C1435" w:rsidP="005F401A">
      <w:pPr>
        <w:pStyle w:val="ListParagraph"/>
        <w:numPr>
          <w:ilvl w:val="0"/>
          <w:numId w:val="15"/>
        </w:numPr>
      </w:pPr>
      <w:r>
        <w:t>Check all indicating</w:t>
      </w:r>
      <w:r w:rsidR="00B028C9">
        <w:t xml:space="preserve"> and/or warning</w:t>
      </w:r>
      <w:r>
        <w:t xml:space="preserve"> lights and note if any are illuminated.</w:t>
      </w:r>
    </w:p>
    <w:p w14:paraId="464B07F1" w14:textId="77777777" w:rsidR="001C1435" w:rsidRDefault="001C1435" w:rsidP="001C1435">
      <w:pPr>
        <w:pStyle w:val="ListParagraph"/>
      </w:pPr>
      <w:r>
        <w:t>______________________________________________________________________</w:t>
      </w:r>
    </w:p>
    <w:p w14:paraId="477C7AE6" w14:textId="77777777" w:rsidR="001C1435" w:rsidRDefault="001C1435" w:rsidP="001C1435">
      <w:pPr>
        <w:pStyle w:val="ListParagraph"/>
      </w:pPr>
      <w:r>
        <w:t>______________________________________________________________________</w:t>
      </w:r>
    </w:p>
    <w:p w14:paraId="0D8394F0" w14:textId="77777777" w:rsidR="001C1435" w:rsidRDefault="001C1435" w:rsidP="001C1435">
      <w:pPr>
        <w:pStyle w:val="ListParagraph"/>
      </w:pPr>
      <w:r>
        <w:t>______________________________________________________________________</w:t>
      </w:r>
    </w:p>
    <w:p w14:paraId="0BF56454" w14:textId="77777777" w:rsidR="001C1435" w:rsidRDefault="001C1435" w:rsidP="001C1435">
      <w:pPr>
        <w:pStyle w:val="ListParagraph"/>
      </w:pPr>
      <w:r>
        <w:t>______________________________________________________________________</w:t>
      </w:r>
    </w:p>
    <w:p w14:paraId="60169346" w14:textId="77777777" w:rsidR="001C1435" w:rsidRDefault="001C1435" w:rsidP="001C1435">
      <w:pPr>
        <w:pStyle w:val="ListParagraph"/>
      </w:pPr>
      <w:r>
        <w:t>______________________________________________________________________</w:t>
      </w:r>
    </w:p>
    <w:p w14:paraId="5D1CDD70" w14:textId="77777777" w:rsidR="00B14051" w:rsidRDefault="00B14051" w:rsidP="00B14051">
      <w:pPr>
        <w:pStyle w:val="ListParagraph"/>
      </w:pPr>
      <w:r>
        <w:t>______________________________________________________________________</w:t>
      </w:r>
    </w:p>
    <w:p w14:paraId="3767F8F1" w14:textId="77777777" w:rsidR="00B14051" w:rsidRDefault="00B14051" w:rsidP="00B14051">
      <w:pPr>
        <w:pStyle w:val="ListParagraph"/>
      </w:pPr>
      <w:r>
        <w:t>______________________________________________________________________</w:t>
      </w:r>
    </w:p>
    <w:p w14:paraId="2AC5F491" w14:textId="77777777" w:rsidR="00B14051" w:rsidRDefault="00B14051" w:rsidP="00B14051">
      <w:pPr>
        <w:pStyle w:val="ListParagraph"/>
      </w:pPr>
      <w:r>
        <w:t>______________________________________________________________________</w:t>
      </w:r>
    </w:p>
    <w:p w14:paraId="07442F4D" w14:textId="77777777" w:rsidR="001C1435" w:rsidRDefault="001C1435" w:rsidP="001C1435">
      <w:pPr>
        <w:pStyle w:val="ListParagraph"/>
      </w:pPr>
    </w:p>
    <w:p w14:paraId="5DD76188" w14:textId="77777777" w:rsidR="001C1435" w:rsidRDefault="001C1435" w:rsidP="005F401A">
      <w:pPr>
        <w:pStyle w:val="ListParagraph"/>
        <w:numPr>
          <w:ilvl w:val="0"/>
          <w:numId w:val="15"/>
        </w:numPr>
      </w:pPr>
      <w:r>
        <w:t>Visually inspect all f</w:t>
      </w:r>
      <w:r w:rsidR="003E2865">
        <w:t>uses and circuit breakers.</w:t>
      </w:r>
    </w:p>
    <w:p w14:paraId="2AC57FF7" w14:textId="77777777" w:rsidR="00D14AC4" w:rsidRDefault="00D14AC4" w:rsidP="00D14AC4">
      <w:pPr>
        <w:pStyle w:val="ListParagraph"/>
      </w:pPr>
      <w:r>
        <w:t>______________________________________________________________________</w:t>
      </w:r>
    </w:p>
    <w:p w14:paraId="75CAED3C" w14:textId="77777777" w:rsidR="00D14AC4" w:rsidRDefault="00D14AC4" w:rsidP="00D14AC4">
      <w:pPr>
        <w:pStyle w:val="ListParagraph"/>
      </w:pPr>
      <w:r>
        <w:t>______________________________________________________________________</w:t>
      </w:r>
    </w:p>
    <w:p w14:paraId="04FC1415" w14:textId="77777777" w:rsidR="00D14AC4" w:rsidRDefault="00D14AC4" w:rsidP="00D14AC4">
      <w:pPr>
        <w:pStyle w:val="ListParagraph"/>
      </w:pPr>
      <w:r>
        <w:t>______________________________________________________________________</w:t>
      </w:r>
    </w:p>
    <w:p w14:paraId="559B11B7" w14:textId="77777777" w:rsidR="00D14AC4" w:rsidRDefault="00D14AC4" w:rsidP="00D14AC4">
      <w:pPr>
        <w:pStyle w:val="ListParagraph"/>
      </w:pPr>
      <w:r>
        <w:t>______________________________________________________________________</w:t>
      </w:r>
    </w:p>
    <w:p w14:paraId="39037A24" w14:textId="77777777" w:rsidR="00D14AC4" w:rsidRDefault="00D14AC4" w:rsidP="00D14AC4">
      <w:pPr>
        <w:pStyle w:val="ListParagraph"/>
      </w:pPr>
      <w:r>
        <w:t>______________________________________________________________________</w:t>
      </w:r>
    </w:p>
    <w:p w14:paraId="557176B1" w14:textId="77777777" w:rsidR="00B14051" w:rsidRDefault="00B14051" w:rsidP="00B14051">
      <w:pPr>
        <w:pStyle w:val="ListParagraph"/>
      </w:pPr>
      <w:r>
        <w:t>______________________________________________________________________</w:t>
      </w:r>
    </w:p>
    <w:p w14:paraId="7CE3464E" w14:textId="77777777" w:rsidR="00B14051" w:rsidRDefault="00B14051" w:rsidP="00B14051">
      <w:pPr>
        <w:pStyle w:val="ListParagraph"/>
      </w:pPr>
      <w:r>
        <w:t>______________________________________________________________________</w:t>
      </w:r>
    </w:p>
    <w:p w14:paraId="360D0EA8" w14:textId="77777777" w:rsidR="00B14051" w:rsidRDefault="00B14051" w:rsidP="00B14051">
      <w:pPr>
        <w:pStyle w:val="ListParagraph"/>
      </w:pPr>
      <w:r>
        <w:t>______________________________________________________________________</w:t>
      </w:r>
    </w:p>
    <w:p w14:paraId="2DF8014C" w14:textId="77777777" w:rsidR="001C1435" w:rsidRDefault="001C1435" w:rsidP="001C1435">
      <w:pPr>
        <w:pStyle w:val="ListParagraph"/>
      </w:pPr>
    </w:p>
    <w:p w14:paraId="1E569847" w14:textId="7A237D87" w:rsidR="00897BA7" w:rsidRDefault="003E2865" w:rsidP="005F401A">
      <w:pPr>
        <w:pStyle w:val="ListParagraph"/>
        <w:numPr>
          <w:ilvl w:val="0"/>
          <w:numId w:val="15"/>
        </w:numPr>
      </w:pPr>
      <w:r>
        <w:t xml:space="preserve">Check for </w:t>
      </w:r>
      <w:r w:rsidR="009633CC">
        <w:t xml:space="preserve">any </w:t>
      </w:r>
      <w:r w:rsidR="008873C2">
        <w:t xml:space="preserve">burned </w:t>
      </w:r>
      <w:r>
        <w:t>or loose connections.</w:t>
      </w:r>
    </w:p>
    <w:p w14:paraId="7B1CA332" w14:textId="77777777" w:rsidR="00D14AC4" w:rsidRDefault="00D14AC4" w:rsidP="00D14AC4">
      <w:pPr>
        <w:pStyle w:val="ListParagraph"/>
      </w:pPr>
      <w:r>
        <w:t>______________________________________________________________________</w:t>
      </w:r>
    </w:p>
    <w:p w14:paraId="14ADB957" w14:textId="77777777" w:rsidR="00D14AC4" w:rsidRDefault="00D14AC4" w:rsidP="00D14AC4">
      <w:pPr>
        <w:pStyle w:val="ListParagraph"/>
      </w:pPr>
      <w:r>
        <w:t>______________________________________________________________________</w:t>
      </w:r>
    </w:p>
    <w:p w14:paraId="67AC01F7" w14:textId="77777777" w:rsidR="00D14AC4" w:rsidRDefault="00D14AC4" w:rsidP="00D14AC4">
      <w:pPr>
        <w:pStyle w:val="ListParagraph"/>
      </w:pPr>
      <w:r>
        <w:t>______________________________________________________________________</w:t>
      </w:r>
    </w:p>
    <w:p w14:paraId="4CD445E2" w14:textId="77777777" w:rsidR="00D14AC4" w:rsidRDefault="00D14AC4" w:rsidP="00D14AC4">
      <w:pPr>
        <w:pStyle w:val="ListParagraph"/>
      </w:pPr>
      <w:r>
        <w:t>______________________________________________________________________</w:t>
      </w:r>
    </w:p>
    <w:p w14:paraId="0689D130" w14:textId="77777777" w:rsidR="00D14AC4" w:rsidRDefault="00D14AC4" w:rsidP="00D14AC4">
      <w:pPr>
        <w:pStyle w:val="ListParagraph"/>
      </w:pPr>
      <w:r>
        <w:t>______________________________________________________________________</w:t>
      </w:r>
    </w:p>
    <w:p w14:paraId="702AC8FF" w14:textId="77777777" w:rsidR="00B14051" w:rsidRDefault="00B14051" w:rsidP="00B14051">
      <w:pPr>
        <w:pStyle w:val="ListParagraph"/>
      </w:pPr>
      <w:r>
        <w:t>______________________________________________________________________</w:t>
      </w:r>
    </w:p>
    <w:p w14:paraId="346DBF12" w14:textId="77777777" w:rsidR="00B14051" w:rsidRDefault="00B14051" w:rsidP="00B14051">
      <w:pPr>
        <w:pStyle w:val="ListParagraph"/>
      </w:pPr>
      <w:r>
        <w:t>______________________________________________________________________</w:t>
      </w:r>
    </w:p>
    <w:p w14:paraId="7147E6AF" w14:textId="77777777" w:rsidR="00B14051" w:rsidRDefault="00B14051" w:rsidP="00B14051">
      <w:pPr>
        <w:pStyle w:val="ListParagraph"/>
      </w:pPr>
      <w:r>
        <w:t>______________________________________________________________________</w:t>
      </w:r>
    </w:p>
    <w:p w14:paraId="6E69BCE9" w14:textId="77777777" w:rsidR="00897BA7" w:rsidRDefault="00897BA7" w:rsidP="00897BA7">
      <w:pPr>
        <w:pStyle w:val="ListParagraph"/>
      </w:pPr>
    </w:p>
    <w:p w14:paraId="698121DD" w14:textId="77777777" w:rsidR="003E2865" w:rsidRDefault="00897BA7" w:rsidP="005F401A">
      <w:pPr>
        <w:pStyle w:val="ListParagraph"/>
        <w:numPr>
          <w:ilvl w:val="0"/>
          <w:numId w:val="15"/>
        </w:numPr>
      </w:pPr>
      <w:r>
        <w:t>Check for rust spots</w:t>
      </w:r>
      <w:r w:rsidR="00507057">
        <w:t>, missing covers, or other physical damage</w:t>
      </w:r>
      <w:r>
        <w:t>.</w:t>
      </w:r>
    </w:p>
    <w:p w14:paraId="19FD18CB" w14:textId="77777777" w:rsidR="00D14AC4" w:rsidRDefault="00D14AC4" w:rsidP="00D14AC4">
      <w:pPr>
        <w:pStyle w:val="ListParagraph"/>
      </w:pPr>
      <w:r>
        <w:t>______________________________________________________________________</w:t>
      </w:r>
    </w:p>
    <w:p w14:paraId="1DACE0BD" w14:textId="77777777" w:rsidR="00D14AC4" w:rsidRDefault="00D14AC4" w:rsidP="00D14AC4">
      <w:pPr>
        <w:pStyle w:val="ListParagraph"/>
      </w:pPr>
      <w:r>
        <w:t>______________________________________________________________________</w:t>
      </w:r>
    </w:p>
    <w:p w14:paraId="0C3686F5" w14:textId="77777777" w:rsidR="00D14AC4" w:rsidRDefault="00D14AC4" w:rsidP="00D14AC4">
      <w:pPr>
        <w:pStyle w:val="ListParagraph"/>
      </w:pPr>
      <w:r>
        <w:t>______________________________________________________________________</w:t>
      </w:r>
    </w:p>
    <w:p w14:paraId="22E425BE" w14:textId="77777777" w:rsidR="00D14AC4" w:rsidRDefault="00D14AC4" w:rsidP="00D14AC4">
      <w:pPr>
        <w:pStyle w:val="ListParagraph"/>
      </w:pPr>
      <w:r>
        <w:t>______________________________________________________________________</w:t>
      </w:r>
    </w:p>
    <w:p w14:paraId="2588C177" w14:textId="77777777" w:rsidR="00D14AC4" w:rsidRDefault="00D14AC4" w:rsidP="00D14AC4">
      <w:pPr>
        <w:pStyle w:val="ListParagraph"/>
      </w:pPr>
      <w:r>
        <w:t>______________________________________________________________________</w:t>
      </w:r>
    </w:p>
    <w:p w14:paraId="0A72CB19" w14:textId="77777777" w:rsidR="00B14051" w:rsidRDefault="00B14051" w:rsidP="00B14051">
      <w:pPr>
        <w:pStyle w:val="ListParagraph"/>
      </w:pPr>
      <w:r>
        <w:lastRenderedPageBreak/>
        <w:t>______________________________________________________________________</w:t>
      </w:r>
    </w:p>
    <w:p w14:paraId="70E641E4" w14:textId="77777777" w:rsidR="00B14051" w:rsidRDefault="00B14051" w:rsidP="00B14051">
      <w:pPr>
        <w:pStyle w:val="ListParagraph"/>
      </w:pPr>
      <w:r>
        <w:t>______________________________________________________________________</w:t>
      </w:r>
    </w:p>
    <w:p w14:paraId="4C7AB06D" w14:textId="77777777" w:rsidR="00B14051" w:rsidRDefault="00B14051" w:rsidP="00B14051">
      <w:pPr>
        <w:pStyle w:val="ListParagraph"/>
      </w:pPr>
      <w:r>
        <w:t>______________________________________________________________________</w:t>
      </w:r>
    </w:p>
    <w:p w14:paraId="19CF3552" w14:textId="77777777" w:rsidR="00B14051" w:rsidRDefault="00B14051" w:rsidP="00B14051">
      <w:pPr>
        <w:pStyle w:val="ListParagraph"/>
      </w:pPr>
      <w:r>
        <w:t>______________________________________________________________________</w:t>
      </w:r>
    </w:p>
    <w:p w14:paraId="3D3D3799" w14:textId="77777777" w:rsidR="00B14051" w:rsidRDefault="00B14051" w:rsidP="00B14051">
      <w:pPr>
        <w:pStyle w:val="ListParagraph"/>
      </w:pPr>
      <w:r>
        <w:t>______________________________________________________________________</w:t>
      </w:r>
    </w:p>
    <w:p w14:paraId="708AB3E2" w14:textId="77777777" w:rsidR="00B14051" w:rsidRDefault="00B14051" w:rsidP="00B14051">
      <w:pPr>
        <w:pStyle w:val="ListParagraph"/>
      </w:pPr>
      <w:r>
        <w:t>______________________________________________________________________</w:t>
      </w:r>
    </w:p>
    <w:p w14:paraId="1423D400" w14:textId="77777777" w:rsidR="008873C2" w:rsidRDefault="008873C2" w:rsidP="008873C2">
      <w:pPr>
        <w:pStyle w:val="ListParagraph"/>
      </w:pPr>
      <w:r>
        <w:t>______________________________________________________________________</w:t>
      </w:r>
    </w:p>
    <w:p w14:paraId="3D88B0E2" w14:textId="77777777" w:rsidR="008873C2" w:rsidRDefault="008873C2" w:rsidP="008873C2">
      <w:pPr>
        <w:pStyle w:val="ListParagraph"/>
      </w:pPr>
      <w:r>
        <w:t>______________________________________________________________________</w:t>
      </w:r>
    </w:p>
    <w:p w14:paraId="3FF6A060" w14:textId="77777777" w:rsidR="008873C2" w:rsidRDefault="008873C2" w:rsidP="008873C2">
      <w:pPr>
        <w:pStyle w:val="ListParagraph"/>
      </w:pPr>
      <w:r>
        <w:t>______________________________________________________________________</w:t>
      </w:r>
    </w:p>
    <w:p w14:paraId="73734748" w14:textId="77777777" w:rsidR="008873C2" w:rsidRDefault="008873C2" w:rsidP="008873C2">
      <w:pPr>
        <w:pStyle w:val="ListParagraph"/>
      </w:pPr>
      <w:r>
        <w:t>______________________________________________________________________</w:t>
      </w:r>
    </w:p>
    <w:p w14:paraId="28828F24" w14:textId="77777777" w:rsidR="008873C2" w:rsidRDefault="008873C2" w:rsidP="008873C2">
      <w:pPr>
        <w:pStyle w:val="ListParagraph"/>
      </w:pPr>
      <w:r>
        <w:t>______________________________________________________________________</w:t>
      </w:r>
    </w:p>
    <w:p w14:paraId="33BA26D4" w14:textId="77777777" w:rsidR="008873C2" w:rsidRDefault="008873C2" w:rsidP="008873C2">
      <w:pPr>
        <w:pStyle w:val="ListParagraph"/>
      </w:pPr>
      <w:r>
        <w:t>______________________________________________________________________</w:t>
      </w:r>
    </w:p>
    <w:p w14:paraId="07706930" w14:textId="77777777" w:rsidR="008873C2" w:rsidRDefault="008873C2" w:rsidP="008873C2">
      <w:pPr>
        <w:pStyle w:val="ListParagraph"/>
      </w:pPr>
      <w:r>
        <w:t>______________________________________________________________________</w:t>
      </w:r>
    </w:p>
    <w:p w14:paraId="7E800590" w14:textId="77777777" w:rsidR="008873C2" w:rsidRDefault="008873C2" w:rsidP="008873C2">
      <w:pPr>
        <w:pStyle w:val="ListParagraph"/>
      </w:pPr>
      <w:r>
        <w:t>______________________________________________________________________</w:t>
      </w:r>
    </w:p>
    <w:p w14:paraId="10626F2F" w14:textId="77777777" w:rsidR="008873C2" w:rsidRDefault="008873C2" w:rsidP="008873C2">
      <w:pPr>
        <w:pStyle w:val="ListParagraph"/>
      </w:pPr>
      <w:r>
        <w:t>______________________________________________________________________</w:t>
      </w:r>
    </w:p>
    <w:p w14:paraId="2B5019F2" w14:textId="77777777" w:rsidR="008873C2" w:rsidRDefault="008873C2" w:rsidP="008873C2">
      <w:pPr>
        <w:pStyle w:val="ListParagraph"/>
      </w:pPr>
      <w:r>
        <w:t>______________________________________________________________________</w:t>
      </w:r>
    </w:p>
    <w:p w14:paraId="3B001169" w14:textId="77777777" w:rsidR="008873C2" w:rsidRDefault="008873C2" w:rsidP="008873C2">
      <w:pPr>
        <w:pStyle w:val="ListParagraph"/>
      </w:pPr>
      <w:r>
        <w:t>______________________________________________________________________</w:t>
      </w:r>
    </w:p>
    <w:p w14:paraId="0CA8C157" w14:textId="77777777" w:rsidR="008873C2" w:rsidRDefault="008873C2" w:rsidP="008873C2">
      <w:pPr>
        <w:pStyle w:val="ListParagraph"/>
      </w:pPr>
      <w:r>
        <w:t>______________________________________________________________________</w:t>
      </w:r>
    </w:p>
    <w:p w14:paraId="410DD210" w14:textId="77777777" w:rsidR="008873C2" w:rsidRDefault="008873C2" w:rsidP="008873C2">
      <w:pPr>
        <w:pStyle w:val="ListParagraph"/>
      </w:pPr>
      <w:r>
        <w:t>______________________________________________________________________</w:t>
      </w:r>
    </w:p>
    <w:p w14:paraId="4A409723" w14:textId="77777777" w:rsidR="008873C2" w:rsidRDefault="008873C2" w:rsidP="008873C2">
      <w:pPr>
        <w:pStyle w:val="ListParagraph"/>
      </w:pPr>
      <w:r>
        <w:t>______________________________________________________________________</w:t>
      </w:r>
    </w:p>
    <w:p w14:paraId="2AF30610" w14:textId="77777777" w:rsidR="008873C2" w:rsidRDefault="008873C2" w:rsidP="008873C2">
      <w:pPr>
        <w:pStyle w:val="ListParagraph"/>
      </w:pPr>
      <w:r>
        <w:t>______________________________________________________________________</w:t>
      </w:r>
    </w:p>
    <w:p w14:paraId="483C6050" w14:textId="77777777" w:rsidR="008873C2" w:rsidRDefault="008873C2" w:rsidP="008873C2">
      <w:pPr>
        <w:pStyle w:val="ListParagraph"/>
      </w:pPr>
      <w:r>
        <w:t>______________________________________________________________________</w:t>
      </w:r>
    </w:p>
    <w:p w14:paraId="4F47C85C" w14:textId="77777777" w:rsidR="008873C2" w:rsidRDefault="008873C2" w:rsidP="008873C2">
      <w:pPr>
        <w:pStyle w:val="ListParagraph"/>
      </w:pPr>
      <w:r>
        <w:t>______________________________________________________________________</w:t>
      </w:r>
    </w:p>
    <w:p w14:paraId="0FDE4F76" w14:textId="77777777" w:rsidR="008873C2" w:rsidRDefault="008873C2" w:rsidP="008873C2">
      <w:pPr>
        <w:pStyle w:val="ListParagraph"/>
      </w:pPr>
      <w:r>
        <w:t>______________________________________________________________________</w:t>
      </w:r>
    </w:p>
    <w:p w14:paraId="5E9B13C5" w14:textId="77777777" w:rsidR="008873C2" w:rsidRDefault="008873C2" w:rsidP="008873C2">
      <w:pPr>
        <w:pStyle w:val="ListParagraph"/>
      </w:pPr>
      <w:r>
        <w:t>______________________________________________________________________</w:t>
      </w:r>
    </w:p>
    <w:p w14:paraId="7E52455A" w14:textId="77777777" w:rsidR="008873C2" w:rsidRDefault="008873C2" w:rsidP="008873C2">
      <w:pPr>
        <w:pStyle w:val="ListParagraph"/>
      </w:pPr>
      <w:r>
        <w:t>______________________________________________________________________</w:t>
      </w:r>
    </w:p>
    <w:p w14:paraId="353B9744" w14:textId="77777777" w:rsidR="008873C2" w:rsidRDefault="008873C2" w:rsidP="008873C2">
      <w:pPr>
        <w:pStyle w:val="ListParagraph"/>
      </w:pPr>
      <w:r>
        <w:t>______________________________________________________________________</w:t>
      </w:r>
    </w:p>
    <w:p w14:paraId="4A26D20F" w14:textId="77777777" w:rsidR="008873C2" w:rsidRDefault="008873C2" w:rsidP="008873C2">
      <w:pPr>
        <w:pStyle w:val="ListParagraph"/>
      </w:pPr>
      <w:r>
        <w:t>______________________________________________________________________</w:t>
      </w:r>
    </w:p>
    <w:p w14:paraId="4E5578CB" w14:textId="77777777" w:rsidR="008873C2" w:rsidRDefault="008873C2" w:rsidP="008873C2">
      <w:pPr>
        <w:pStyle w:val="ListParagraph"/>
      </w:pPr>
      <w:r>
        <w:t>______________________________________________________________________</w:t>
      </w:r>
    </w:p>
    <w:p w14:paraId="4007DA70" w14:textId="77777777" w:rsidR="008873C2" w:rsidRDefault="008873C2" w:rsidP="008873C2">
      <w:pPr>
        <w:pStyle w:val="ListParagraph"/>
      </w:pPr>
      <w:r>
        <w:t>______________________________________________________________________</w:t>
      </w:r>
    </w:p>
    <w:p w14:paraId="0853DA99" w14:textId="77777777" w:rsidR="008873C2" w:rsidRDefault="008873C2" w:rsidP="008873C2">
      <w:pPr>
        <w:pStyle w:val="ListParagraph"/>
      </w:pPr>
      <w:r>
        <w:t>______________________________________________________________________</w:t>
      </w:r>
    </w:p>
    <w:p w14:paraId="13F5E63E" w14:textId="77777777" w:rsidR="008873C2" w:rsidRDefault="008873C2" w:rsidP="008873C2">
      <w:pPr>
        <w:pStyle w:val="ListParagraph"/>
      </w:pPr>
      <w:r>
        <w:t>______________________________________________________________________</w:t>
      </w:r>
    </w:p>
    <w:p w14:paraId="5B8E9703" w14:textId="77777777" w:rsidR="008873C2" w:rsidRDefault="008873C2" w:rsidP="008873C2">
      <w:pPr>
        <w:pStyle w:val="ListParagraph"/>
      </w:pPr>
      <w:r>
        <w:t>______________________________________________________________________</w:t>
      </w:r>
    </w:p>
    <w:p w14:paraId="08443AAA" w14:textId="77777777" w:rsidR="008873C2" w:rsidRDefault="008873C2" w:rsidP="008873C2">
      <w:pPr>
        <w:pStyle w:val="ListParagraph"/>
      </w:pPr>
      <w:r>
        <w:t>______________________________________________________________________</w:t>
      </w:r>
    </w:p>
    <w:p w14:paraId="3C8B46CD" w14:textId="77777777" w:rsidR="008873C2" w:rsidRDefault="008873C2" w:rsidP="008873C2">
      <w:pPr>
        <w:pStyle w:val="ListParagraph"/>
      </w:pPr>
      <w:r>
        <w:t>______________________________________________________________________</w:t>
      </w:r>
    </w:p>
    <w:p w14:paraId="46280568" w14:textId="77777777" w:rsidR="008873C2" w:rsidRDefault="008873C2" w:rsidP="008873C2">
      <w:pPr>
        <w:pStyle w:val="ListParagraph"/>
      </w:pPr>
      <w:r>
        <w:t>______________________________________________________________________</w:t>
      </w:r>
    </w:p>
    <w:p w14:paraId="086445F2" w14:textId="77777777" w:rsidR="008873C2" w:rsidRDefault="008873C2" w:rsidP="008873C2">
      <w:pPr>
        <w:pStyle w:val="ListParagraph"/>
      </w:pPr>
      <w:r>
        <w:t>______________________________________________________________________</w:t>
      </w:r>
    </w:p>
    <w:p w14:paraId="09DBFC41" w14:textId="77777777" w:rsidR="008873C2" w:rsidRDefault="008873C2" w:rsidP="008873C2">
      <w:pPr>
        <w:pStyle w:val="ListParagraph"/>
      </w:pPr>
      <w:r>
        <w:t>______________________________________________________________________</w:t>
      </w:r>
    </w:p>
    <w:p w14:paraId="57690AF3" w14:textId="77777777" w:rsidR="008873C2" w:rsidRDefault="008873C2" w:rsidP="008873C2">
      <w:pPr>
        <w:pStyle w:val="ListParagraph"/>
      </w:pPr>
      <w:r>
        <w:t>______________________________________________________________________</w:t>
      </w:r>
    </w:p>
    <w:p w14:paraId="73D5F519" w14:textId="77777777" w:rsidR="008873C2" w:rsidRDefault="008873C2" w:rsidP="008873C2">
      <w:pPr>
        <w:pStyle w:val="ListParagraph"/>
      </w:pPr>
      <w:r>
        <w:t>______________________________________________________________________</w:t>
      </w:r>
    </w:p>
    <w:p w14:paraId="7228C4B4" w14:textId="77777777" w:rsidR="008873C2" w:rsidRDefault="008873C2" w:rsidP="008873C2">
      <w:pPr>
        <w:pStyle w:val="ListParagraph"/>
      </w:pPr>
      <w:r>
        <w:t>______________________________________________________________________</w:t>
      </w:r>
    </w:p>
    <w:p w14:paraId="210F1AB7" w14:textId="77777777" w:rsidR="008873C2" w:rsidRDefault="008873C2" w:rsidP="008873C2">
      <w:pPr>
        <w:pStyle w:val="ListParagraph"/>
      </w:pPr>
      <w:r>
        <w:t>______________________________________________________________________</w:t>
      </w:r>
    </w:p>
    <w:p w14:paraId="5B80928E" w14:textId="3E938FA4" w:rsidR="00B14051" w:rsidRDefault="008873C2" w:rsidP="008873C2">
      <w:pPr>
        <w:pStyle w:val="ListParagraph"/>
      </w:pPr>
      <w:r>
        <w:t>______________________________________________________________________</w:t>
      </w:r>
    </w:p>
    <w:p w14:paraId="6E8334A3" w14:textId="77777777" w:rsidR="00447039" w:rsidRDefault="00447039">
      <w:pPr>
        <w:rPr>
          <w:u w:val="single"/>
        </w:rPr>
      </w:pPr>
      <w:r>
        <w:rPr>
          <w:u w:val="single"/>
        </w:rPr>
        <w:br w:type="page"/>
      </w:r>
    </w:p>
    <w:p w14:paraId="3A87565D" w14:textId="77777777" w:rsidR="000E5316" w:rsidRDefault="000E5316" w:rsidP="000E5316">
      <w:pPr>
        <w:rPr>
          <w:u w:val="single"/>
        </w:rPr>
      </w:pPr>
      <w:r w:rsidRPr="00CE7AAC">
        <w:rPr>
          <w:u w:val="single"/>
        </w:rPr>
        <w:lastRenderedPageBreak/>
        <w:t xml:space="preserve">CCR </w:t>
      </w:r>
      <w:r w:rsidR="003A0476">
        <w:rPr>
          <w:u w:val="single"/>
        </w:rPr>
        <w:t xml:space="preserve">Capacitor </w:t>
      </w:r>
      <w:r w:rsidR="00115843">
        <w:rPr>
          <w:u w:val="single"/>
        </w:rPr>
        <w:t xml:space="preserve">Bank </w:t>
      </w:r>
      <w:r w:rsidR="003A0476">
        <w:rPr>
          <w:u w:val="single"/>
        </w:rPr>
        <w:t>Test</w:t>
      </w:r>
      <w:r w:rsidR="004714F4">
        <w:rPr>
          <w:u w:val="single"/>
        </w:rPr>
        <w:t xml:space="preserve"> (for </w:t>
      </w:r>
      <w:proofErr w:type="spellStart"/>
      <w:r w:rsidR="004714F4">
        <w:rPr>
          <w:u w:val="single"/>
        </w:rPr>
        <w:t>Ferroresonant</w:t>
      </w:r>
      <w:proofErr w:type="spellEnd"/>
      <w:r w:rsidR="004714F4">
        <w:rPr>
          <w:u w:val="single"/>
        </w:rPr>
        <w:t xml:space="preserve"> CCRs)</w:t>
      </w:r>
    </w:p>
    <w:p w14:paraId="7508FF14" w14:textId="77777777" w:rsidR="00FA210C" w:rsidRPr="000E5316" w:rsidRDefault="00FA210C" w:rsidP="00FA210C">
      <w:pPr>
        <w:rPr>
          <w:color w:val="FF0000"/>
          <w:u w:val="single"/>
        </w:rPr>
      </w:pPr>
      <w:r w:rsidRPr="00FA210C">
        <w:rPr>
          <w:u w:val="single"/>
        </w:rPr>
        <w:t>Note:</w:t>
      </w:r>
      <w:r w:rsidRPr="00087552">
        <w:t xml:space="preserve">  </w:t>
      </w:r>
      <w:r w:rsidRPr="00FA210C">
        <w:t>Only qu</w:t>
      </w:r>
      <w:r>
        <w:t xml:space="preserve">alified </w:t>
      </w:r>
      <w:r w:rsidR="005C1591">
        <w:t>Electricians</w:t>
      </w:r>
      <w:r>
        <w:t xml:space="preserve"> </w:t>
      </w:r>
      <w:r w:rsidRPr="002649CE">
        <w:rPr>
          <w:color w:val="FF0000"/>
          <w:u w:val="single"/>
        </w:rPr>
        <w:t>experienced with constant current series circuits</w:t>
      </w:r>
      <w:r>
        <w:rPr>
          <w:color w:val="FF0000"/>
          <w:u w:val="single"/>
        </w:rPr>
        <w:t>, including troubleshooting CCRs,</w:t>
      </w:r>
      <w:r>
        <w:t xml:space="preserve"> may perform the following capacitor bank test.</w:t>
      </w:r>
    </w:p>
    <w:p w14:paraId="752EA589" w14:textId="77777777" w:rsidR="001E1B64" w:rsidRDefault="001E1B64" w:rsidP="000E5316">
      <w:r>
        <w:rPr>
          <w:u w:val="single"/>
        </w:rPr>
        <w:t>Note: the steps below are specific to ADB Ferro CCRs.  The steps and procedure may differ depending upon the specific CCR manufacturer and model number.</w:t>
      </w:r>
    </w:p>
    <w:p w14:paraId="199181F7" w14:textId="77777777" w:rsidR="00087552" w:rsidRPr="004C46C0" w:rsidRDefault="00087552" w:rsidP="00087552">
      <w:pPr>
        <w:pStyle w:val="ListParagraph"/>
        <w:numPr>
          <w:ilvl w:val="0"/>
          <w:numId w:val="16"/>
        </w:numPr>
      </w:pPr>
      <w:r>
        <w:t>Check to s</w:t>
      </w:r>
      <w:r w:rsidRPr="004C46C0">
        <w:t>ee if the CCR’s Tank Current is written on the inside of the CCR door or somewhere next to the CCR.  If so, skip to Step #11 below.  If not, proceed to the next step, #</w:t>
      </w:r>
      <w:r>
        <w:t>2</w:t>
      </w:r>
      <w:r w:rsidRPr="004C46C0">
        <w:t>.</w:t>
      </w:r>
    </w:p>
    <w:p w14:paraId="7E33AAAE" w14:textId="77777777" w:rsidR="000E5316" w:rsidRDefault="0056555F" w:rsidP="000E5316">
      <w:pPr>
        <w:pStyle w:val="ListParagraph"/>
        <w:numPr>
          <w:ilvl w:val="0"/>
          <w:numId w:val="16"/>
        </w:numPr>
      </w:pPr>
      <w:r>
        <w:t>De-energize</w:t>
      </w:r>
      <w:r w:rsidR="00D823E8">
        <w:t xml:space="preserve"> power to the regulator</w:t>
      </w:r>
      <w:r>
        <w:t xml:space="preserve"> at the AC source.</w:t>
      </w:r>
    </w:p>
    <w:p w14:paraId="1F27E021" w14:textId="77777777" w:rsidR="00D823E8" w:rsidRDefault="00D823E8" w:rsidP="000E5316">
      <w:pPr>
        <w:pStyle w:val="ListParagraph"/>
        <w:numPr>
          <w:ilvl w:val="0"/>
          <w:numId w:val="16"/>
        </w:numPr>
      </w:pPr>
      <w:r>
        <w:t xml:space="preserve">Isolate the </w:t>
      </w:r>
      <w:r w:rsidR="006D2E63">
        <w:t xml:space="preserve">constant current </w:t>
      </w:r>
      <w:r>
        <w:t xml:space="preserve">series circuit from the CCR </w:t>
      </w:r>
      <w:r w:rsidR="008C51AD">
        <w:t>by removing</w:t>
      </w:r>
      <w:r>
        <w:t xml:space="preserve"> the SCO.</w:t>
      </w:r>
    </w:p>
    <w:p w14:paraId="57CE22D6" w14:textId="77777777" w:rsidR="0039291A" w:rsidRPr="004C46C0" w:rsidRDefault="0039291A" w:rsidP="0039291A">
      <w:pPr>
        <w:pStyle w:val="ListParagraph"/>
        <w:numPr>
          <w:ilvl w:val="0"/>
          <w:numId w:val="16"/>
        </w:numPr>
      </w:pPr>
      <w:r w:rsidRPr="004C46C0">
        <w:t>Rotate the handle of the SCO and re-insert in the Test and Measure position.</w:t>
      </w:r>
    </w:p>
    <w:p w14:paraId="1A1B4536" w14:textId="77777777" w:rsidR="00616C6A" w:rsidRPr="004C46C0" w:rsidRDefault="00616C6A" w:rsidP="000E5316">
      <w:pPr>
        <w:pStyle w:val="ListParagraph"/>
        <w:numPr>
          <w:ilvl w:val="0"/>
          <w:numId w:val="16"/>
        </w:numPr>
      </w:pPr>
      <w:r w:rsidRPr="004C46C0">
        <w:t xml:space="preserve">Unplug the gate wires at the </w:t>
      </w:r>
      <w:r w:rsidR="001E1B64" w:rsidRPr="004C46C0">
        <w:t>Universal Regulator Controller (</w:t>
      </w:r>
      <w:r w:rsidRPr="004C46C0">
        <w:t>URC</w:t>
      </w:r>
      <w:r w:rsidR="001E1B64" w:rsidRPr="004C46C0">
        <w:t>)</w:t>
      </w:r>
      <w:r w:rsidRPr="004C46C0">
        <w:t xml:space="preserve"> board. This will cause the SCR to be totally off, which means there is zero current in the tank circuit which causes maximum output to the field.</w:t>
      </w:r>
    </w:p>
    <w:p w14:paraId="233AD773" w14:textId="77777777" w:rsidR="00616C6A" w:rsidRPr="004C46C0" w:rsidRDefault="00616C6A" w:rsidP="000E5316">
      <w:pPr>
        <w:pStyle w:val="ListParagraph"/>
        <w:numPr>
          <w:ilvl w:val="0"/>
          <w:numId w:val="16"/>
        </w:numPr>
      </w:pPr>
      <w:r w:rsidRPr="004C46C0">
        <w:t xml:space="preserve">Turn the CCR on and verify that it shuts down on </w:t>
      </w:r>
      <w:r w:rsidR="00CB0479" w:rsidRPr="004C46C0">
        <w:t>O</w:t>
      </w:r>
      <w:r w:rsidRPr="004C46C0">
        <w:t xml:space="preserve">vercurrent. If it doesn’t shut off, </w:t>
      </w:r>
      <w:r w:rsidR="00EC5EF8" w:rsidRPr="004C46C0">
        <w:t>make a note</w:t>
      </w:r>
      <w:r w:rsidRPr="004C46C0">
        <w:t xml:space="preserve"> below.  This is an indication that some capacitors are already bad.</w:t>
      </w:r>
      <w:r w:rsidR="00016B86" w:rsidRPr="004C46C0">
        <w:t xml:space="preserve">  Note: faulty capacitors will typically have bulging cases.</w:t>
      </w:r>
    </w:p>
    <w:p w14:paraId="23681E69" w14:textId="77777777" w:rsidR="00616C6A" w:rsidRPr="004C46C0" w:rsidRDefault="00616C6A" w:rsidP="00616C6A">
      <w:pPr>
        <w:pStyle w:val="ListParagraph"/>
      </w:pPr>
    </w:p>
    <w:p w14:paraId="6C636E7E" w14:textId="77777777" w:rsidR="00616C6A" w:rsidRPr="004C46C0" w:rsidRDefault="00616C6A" w:rsidP="00616C6A">
      <w:pPr>
        <w:pStyle w:val="ListParagraph"/>
      </w:pPr>
      <w:r w:rsidRPr="004C46C0">
        <w:t>Shuts down on overcurrent? (Y/N) _______________</w:t>
      </w:r>
    </w:p>
    <w:p w14:paraId="3D92DB7F" w14:textId="77777777" w:rsidR="00106B9C" w:rsidRPr="004C46C0" w:rsidRDefault="00106B9C" w:rsidP="00616C6A">
      <w:pPr>
        <w:pStyle w:val="ListParagraph"/>
      </w:pPr>
    </w:p>
    <w:p w14:paraId="45FB7D90" w14:textId="77777777" w:rsidR="00106B9C" w:rsidRDefault="00106B9C" w:rsidP="00616C6A">
      <w:pPr>
        <w:pStyle w:val="ListParagraph"/>
      </w:pPr>
      <w:r w:rsidRPr="004C46C0">
        <w:t>If “No”, stop procedure.  Make a note that the capacitor</w:t>
      </w:r>
      <w:r w:rsidR="00FC1483" w:rsidRPr="004C46C0">
        <w:t xml:space="preserve"> bank</w:t>
      </w:r>
      <w:r w:rsidRPr="004C46C0">
        <w:t xml:space="preserve"> should be replaced.  </w:t>
      </w:r>
      <w:r w:rsidR="009F3854" w:rsidRPr="004C46C0">
        <w:t xml:space="preserve">Plug the gate wires back in and place the field circuit back on the CCR by removing the SCO and re-inserting in the Operation position.  Re-energize the regulator at the AC source </w:t>
      </w:r>
      <w:r w:rsidR="009173A9" w:rsidRPr="004C46C0">
        <w:t>in order to p</w:t>
      </w:r>
      <w:r w:rsidRPr="004C46C0">
        <w:t>lace the system back in service</w:t>
      </w:r>
      <w:r w:rsidR="00FC1483" w:rsidRPr="004C46C0">
        <w:t>.</w:t>
      </w:r>
    </w:p>
    <w:p w14:paraId="5C0CE2C4" w14:textId="77777777" w:rsidR="00685FA4" w:rsidRDefault="00685FA4" w:rsidP="00616C6A">
      <w:pPr>
        <w:pStyle w:val="ListParagraph"/>
      </w:pPr>
    </w:p>
    <w:p w14:paraId="756450CB" w14:textId="77777777" w:rsidR="00685FA4" w:rsidRDefault="00685FA4" w:rsidP="00616C6A">
      <w:pPr>
        <w:pStyle w:val="ListParagraph"/>
      </w:pPr>
      <w:r>
        <w:t xml:space="preserve">If “Yes”, proceed to the next step, #7. </w:t>
      </w:r>
    </w:p>
    <w:p w14:paraId="247C628D" w14:textId="77777777" w:rsidR="00616C6A" w:rsidRDefault="00616C6A" w:rsidP="00616C6A">
      <w:pPr>
        <w:pStyle w:val="ListParagraph"/>
      </w:pPr>
    </w:p>
    <w:p w14:paraId="52DD76CA" w14:textId="77777777" w:rsidR="00616C6A" w:rsidRDefault="00616C6A" w:rsidP="000E5316">
      <w:pPr>
        <w:pStyle w:val="ListParagraph"/>
        <w:numPr>
          <w:ilvl w:val="0"/>
          <w:numId w:val="16"/>
        </w:numPr>
      </w:pPr>
      <w:r>
        <w:t>After a successful shutdown, plu</w:t>
      </w:r>
      <w:r w:rsidR="00CB0479">
        <w:t>g the gate wires back in and place</w:t>
      </w:r>
      <w:r>
        <w:t xml:space="preserve"> th</w:t>
      </w:r>
      <w:r w:rsidR="007E2C7C">
        <w:t>e field circuit back on the CCR by removing the SCO</w:t>
      </w:r>
      <w:r w:rsidR="009F3854">
        <w:t xml:space="preserve"> and</w:t>
      </w:r>
      <w:r w:rsidR="007E2C7C">
        <w:t xml:space="preserve"> re-inserting in the Operation position.</w:t>
      </w:r>
      <w:r w:rsidR="0056555F">
        <w:t xml:space="preserve">  Re-energize the regulator at the AC source.</w:t>
      </w:r>
    </w:p>
    <w:p w14:paraId="15230CBC" w14:textId="77777777" w:rsidR="000E5316" w:rsidRDefault="009F3854" w:rsidP="00AE2E96">
      <w:pPr>
        <w:pStyle w:val="ListParagraph"/>
        <w:numPr>
          <w:ilvl w:val="0"/>
          <w:numId w:val="16"/>
        </w:numPr>
      </w:pPr>
      <w:r>
        <w:t>With the normal field load on the CCR, turn the CCR to the highest step and tune it to 6.6 amps.</w:t>
      </w:r>
    </w:p>
    <w:p w14:paraId="7CAC4A9B" w14:textId="77777777" w:rsidR="009F3854" w:rsidRDefault="009F3854" w:rsidP="00AE2E96">
      <w:pPr>
        <w:pStyle w:val="ListParagraph"/>
        <w:numPr>
          <w:ilvl w:val="0"/>
          <w:numId w:val="16"/>
        </w:numPr>
      </w:pPr>
      <w:r>
        <w:t>Measure the current in the tank circuit (one of the big wires on the SCR).</w:t>
      </w:r>
    </w:p>
    <w:p w14:paraId="78B712FE" w14:textId="77777777" w:rsidR="009F3854" w:rsidRDefault="009F3854" w:rsidP="00AE2E96">
      <w:pPr>
        <w:pStyle w:val="ListParagraph"/>
        <w:numPr>
          <w:ilvl w:val="0"/>
          <w:numId w:val="16"/>
        </w:numPr>
      </w:pPr>
      <w:r w:rsidRPr="009F3854">
        <w:t xml:space="preserve">Write the value of the measured tank current, and today’s date, on the inside of the CCR door or next to the CCR using a permanent marker. </w:t>
      </w:r>
    </w:p>
    <w:p w14:paraId="22608FB0" w14:textId="77777777" w:rsidR="004C46C0" w:rsidRDefault="004C46C0" w:rsidP="00AE2E96">
      <w:pPr>
        <w:pStyle w:val="ListParagraph"/>
        <w:numPr>
          <w:ilvl w:val="0"/>
          <w:numId w:val="16"/>
        </w:numPr>
      </w:pPr>
      <w:r>
        <w:t>Check the capacitors: turn the regulator to the high step with the load still on it and compare the current written down to the current being measured. If the measured current in the tank circuit has gone down from the recorded value, then this is an indication that capacitors have failed.  If the current is nearly the same, the capacitor bank is operating properly.</w:t>
      </w:r>
    </w:p>
    <w:p w14:paraId="6D751EB0" w14:textId="77777777" w:rsidR="004C46C0" w:rsidRDefault="004C46C0" w:rsidP="004C46C0">
      <w:pPr>
        <w:pStyle w:val="ListParagraph"/>
      </w:pPr>
      <w:r>
        <w:t>______________________________________________________________________</w:t>
      </w:r>
    </w:p>
    <w:p w14:paraId="41273847" w14:textId="77777777" w:rsidR="004C46C0" w:rsidRDefault="004C46C0" w:rsidP="004C46C0">
      <w:pPr>
        <w:pStyle w:val="ListParagraph"/>
      </w:pPr>
      <w:r>
        <w:t>______________________________________________________________________</w:t>
      </w:r>
    </w:p>
    <w:p w14:paraId="18A6DCD4" w14:textId="77777777" w:rsidR="004C46C0" w:rsidRDefault="004C46C0" w:rsidP="004C46C0">
      <w:pPr>
        <w:pStyle w:val="ListParagraph"/>
      </w:pPr>
      <w:r>
        <w:t>______________________________________________________________________</w:t>
      </w:r>
    </w:p>
    <w:p w14:paraId="54726D1B" w14:textId="77777777" w:rsidR="004C46C0" w:rsidRDefault="004C46C0" w:rsidP="004C46C0">
      <w:pPr>
        <w:pStyle w:val="ListParagraph"/>
      </w:pPr>
      <w:r>
        <w:t>______________________________________________________________________</w:t>
      </w:r>
    </w:p>
    <w:p w14:paraId="44D09893" w14:textId="77777777" w:rsidR="004C46C0" w:rsidRDefault="004C46C0" w:rsidP="004C46C0">
      <w:pPr>
        <w:pStyle w:val="ListParagraph"/>
      </w:pPr>
      <w:r>
        <w:t>______________________________________________________________________</w:t>
      </w:r>
    </w:p>
    <w:p w14:paraId="117A0B3C" w14:textId="77777777" w:rsidR="004C46C0" w:rsidRPr="009F3854" w:rsidRDefault="004C46C0" w:rsidP="004C46C0">
      <w:pPr>
        <w:pStyle w:val="ListParagraph"/>
      </w:pPr>
      <w:r>
        <w:t>______________________________________________________________________</w:t>
      </w:r>
    </w:p>
    <w:p w14:paraId="120DA962" w14:textId="77777777" w:rsidR="00D20778" w:rsidRPr="003F1919" w:rsidRDefault="000E5316" w:rsidP="00D20778">
      <w:pPr>
        <w:rPr>
          <w:i/>
          <w:u w:val="single"/>
        </w:rPr>
      </w:pPr>
      <w:r>
        <w:rPr>
          <w:b/>
          <w:u w:val="single"/>
        </w:rPr>
        <w:br w:type="page"/>
      </w:r>
      <w:r w:rsidR="00D20778">
        <w:rPr>
          <w:b/>
          <w:u w:val="single"/>
        </w:rPr>
        <w:lastRenderedPageBreak/>
        <w:t xml:space="preserve">Lighted Wind Cone </w:t>
      </w:r>
      <w:r w:rsidR="00B35B05">
        <w:rPr>
          <w:b/>
          <w:u w:val="single"/>
        </w:rPr>
        <w:t>Circuits</w:t>
      </w:r>
    </w:p>
    <w:p w14:paraId="3127CB00" w14:textId="77777777" w:rsidR="00D20778" w:rsidRDefault="00D20778" w:rsidP="00D20778">
      <w:pPr>
        <w:pStyle w:val="ListParagraph"/>
        <w:numPr>
          <w:ilvl w:val="0"/>
          <w:numId w:val="8"/>
        </w:numPr>
      </w:pPr>
      <w:r>
        <w:t xml:space="preserve">Determine whether the power source for the lighted wind cone is </w:t>
      </w:r>
      <w:r w:rsidR="00364BD0">
        <w:t>constant current</w:t>
      </w:r>
      <w:r>
        <w:t xml:space="preserve"> or </w:t>
      </w:r>
      <w:r>
        <w:rPr>
          <w:rFonts w:cstheme="minorHAnsi"/>
        </w:rPr>
        <w:t>≤</w:t>
      </w:r>
      <w:r>
        <w:t>600V</w:t>
      </w:r>
      <w:r w:rsidR="00C459C6">
        <w:t xml:space="preserve"> constant voltage</w:t>
      </w:r>
      <w:r>
        <w:t xml:space="preserve">.  </w:t>
      </w:r>
      <w:r w:rsidR="000E73B7" w:rsidRPr="008D0735">
        <w:t>Perform voltage reading of the lighted wind cone circui</w:t>
      </w:r>
      <w:r w:rsidR="000E73B7" w:rsidRPr="003C79A2">
        <w:t>t</w:t>
      </w:r>
      <w:r w:rsidR="000E73B7">
        <w:t xml:space="preserve"> at the power source</w:t>
      </w:r>
      <w:r w:rsidR="000E73B7" w:rsidRPr="003C79A2">
        <w:t>.</w:t>
      </w:r>
      <w:r w:rsidR="000E73B7">
        <w:t xml:space="preserve">  </w:t>
      </w:r>
      <w:r w:rsidR="000E73B7" w:rsidRPr="00D57F4A">
        <w:rPr>
          <w:color w:val="FF0000"/>
          <w:u w:val="single"/>
        </w:rPr>
        <w:t xml:space="preserve">Use the CCR’s digital readout display to determine the voltage for constant current </w:t>
      </w:r>
      <w:r w:rsidR="000636F4">
        <w:rPr>
          <w:color w:val="FF0000"/>
          <w:u w:val="single"/>
        </w:rPr>
        <w:t xml:space="preserve">series </w:t>
      </w:r>
      <w:r w:rsidR="000E73B7" w:rsidRPr="00D57F4A">
        <w:rPr>
          <w:color w:val="FF0000"/>
          <w:u w:val="single"/>
        </w:rPr>
        <w:t>circuits</w:t>
      </w:r>
      <w:r w:rsidR="000E73B7">
        <w:rPr>
          <w:color w:val="FF0000"/>
          <w:u w:val="single"/>
        </w:rPr>
        <w:t>; d</w:t>
      </w:r>
      <w:r w:rsidR="00364BD0" w:rsidRPr="00364BD0">
        <w:rPr>
          <w:color w:val="FF0000"/>
          <w:u w:val="single"/>
        </w:rPr>
        <w:t>o not check a constant current circuit with a voltmeter.</w:t>
      </w:r>
      <w:r w:rsidR="00364BD0">
        <w:t xml:space="preserve">  </w:t>
      </w:r>
      <w:r w:rsidR="000E73B7" w:rsidRPr="003C79A2">
        <w:t xml:space="preserve">Record the value below.  </w:t>
      </w:r>
      <w:r w:rsidR="000E73B7">
        <w:t>Expected value is</w:t>
      </w:r>
      <w:r w:rsidR="000E73B7" w:rsidRPr="003C79A2">
        <w:t xml:space="preserve"> within </w:t>
      </w:r>
      <w:r w:rsidR="000E73B7" w:rsidRPr="003C79A2">
        <w:rPr>
          <w:rFonts w:cstheme="minorHAnsi"/>
        </w:rPr>
        <w:t>±</w:t>
      </w:r>
      <w:r w:rsidR="000E73B7" w:rsidRPr="003C79A2">
        <w:t>10% of nominal system voltage.</w:t>
      </w:r>
      <w:r w:rsidR="000E73B7">
        <w:t xml:space="preserve">  </w:t>
      </w:r>
      <w:r w:rsidR="000D69F8">
        <w:t>If series circuit, note whether an isolation transformer or power adapter is used.</w:t>
      </w:r>
    </w:p>
    <w:p w14:paraId="5EA393E4" w14:textId="77777777" w:rsidR="00D20778" w:rsidRDefault="00D20778" w:rsidP="00D20778">
      <w:pPr>
        <w:pStyle w:val="ListParagraph"/>
      </w:pPr>
      <w:r>
        <w:t>______________________________________________________________________________</w:t>
      </w:r>
    </w:p>
    <w:p w14:paraId="446D8A50" w14:textId="77777777" w:rsidR="00EC7639" w:rsidRDefault="00EC7639" w:rsidP="00D20778">
      <w:pPr>
        <w:pStyle w:val="ListParagraph"/>
      </w:pPr>
      <w:r>
        <w:t>______________________________________________________________________________</w:t>
      </w:r>
    </w:p>
    <w:p w14:paraId="395FFBE6" w14:textId="77777777" w:rsidR="00005726" w:rsidRDefault="00005726" w:rsidP="00D20778">
      <w:pPr>
        <w:pStyle w:val="ListParagraph"/>
      </w:pPr>
    </w:p>
    <w:p w14:paraId="324F826B" w14:textId="77777777" w:rsidR="00D20778" w:rsidRPr="008D0735" w:rsidRDefault="00D20778" w:rsidP="00D20778">
      <w:pPr>
        <w:pStyle w:val="ListParagraph"/>
        <w:numPr>
          <w:ilvl w:val="0"/>
          <w:numId w:val="8"/>
        </w:numPr>
      </w:pPr>
      <w:r>
        <w:t xml:space="preserve">Perform conductor insulation resistance to ground reading on </w:t>
      </w:r>
      <w:r w:rsidR="009F39F4">
        <w:t>each</w:t>
      </w:r>
      <w:r>
        <w:t xml:space="preserve"> ungrounded lighted wind </w:t>
      </w:r>
      <w:r w:rsidRPr="008D0735">
        <w:t>cone power circuit</w:t>
      </w:r>
      <w:r w:rsidR="00ED4A98">
        <w:t xml:space="preserve"> that has not yet been tested</w:t>
      </w:r>
      <w:r w:rsidR="00016E86">
        <w:t xml:space="preserve">.  </w:t>
      </w:r>
      <w:r w:rsidR="0081549F">
        <w:t xml:space="preserve">Test constant current series systems circuits at 1000V, and test </w:t>
      </w:r>
      <w:r w:rsidR="0081549F">
        <w:rPr>
          <w:rFonts w:cstheme="minorHAnsi"/>
        </w:rPr>
        <w:t>≤</w:t>
      </w:r>
      <w:r w:rsidR="0081549F">
        <w:t xml:space="preserve">600V circuits at 500V.  </w:t>
      </w:r>
      <w:r w:rsidRPr="008D0735">
        <w:t xml:space="preserve">Record the value below.  </w:t>
      </w:r>
      <w:r w:rsidR="003146CE">
        <w:t>Expected value</w:t>
      </w:r>
      <w:r w:rsidR="00555D24">
        <w:t xml:space="preserve"> for constant current </w:t>
      </w:r>
      <w:r w:rsidR="000636F4">
        <w:t xml:space="preserve">series </w:t>
      </w:r>
      <w:r w:rsidR="00555D24">
        <w:t>systems</w:t>
      </w:r>
      <w:r w:rsidR="003146CE">
        <w:t xml:space="preserve"> </w:t>
      </w:r>
      <w:r w:rsidR="003146CE" w:rsidRPr="008D0735">
        <w:t xml:space="preserve">is </w:t>
      </w:r>
      <w:r w:rsidR="003146CE">
        <w:t>&gt;</w:t>
      </w:r>
      <w:r w:rsidR="003146CE" w:rsidRPr="008D0735">
        <w:t>2,000 megohms</w:t>
      </w:r>
      <w:r w:rsidR="003146CE">
        <w:t xml:space="preserve"> initially after installation; this value is expected to decrease on the order of 10% each year (from the previous year).  Expected value is </w:t>
      </w:r>
      <w:r w:rsidR="004006D0">
        <w:t>approximately 100</w:t>
      </w:r>
      <w:r w:rsidRPr="008D0735">
        <w:t xml:space="preserve"> megohms </w:t>
      </w:r>
      <w:r w:rsidR="004006D0">
        <w:t xml:space="preserve">initially after installation </w:t>
      </w:r>
      <w:r w:rsidRPr="008D0735">
        <w:t xml:space="preserve">for </w:t>
      </w:r>
      <w:r w:rsidRPr="008D0735">
        <w:rPr>
          <w:rFonts w:cstheme="minorHAnsi"/>
        </w:rPr>
        <w:t>≤</w:t>
      </w:r>
      <w:r w:rsidRPr="008D0735">
        <w:t>600V systems.</w:t>
      </w:r>
    </w:p>
    <w:p w14:paraId="2F4B10DF" w14:textId="77777777" w:rsidR="00D20778" w:rsidRDefault="00D20778" w:rsidP="00D20778">
      <w:pPr>
        <w:pStyle w:val="ListParagraph"/>
      </w:pPr>
      <w:r w:rsidRPr="008D0735">
        <w:t>______________________________________________________________________________</w:t>
      </w:r>
    </w:p>
    <w:p w14:paraId="6DD31838" w14:textId="77777777" w:rsidR="008873C2" w:rsidRDefault="008873C2" w:rsidP="00D20778">
      <w:pPr>
        <w:pStyle w:val="ListParagraph"/>
      </w:pPr>
      <w:r w:rsidRPr="008D0735">
        <w:t>______________________________________________________________________________</w:t>
      </w:r>
    </w:p>
    <w:p w14:paraId="56551B0C" w14:textId="77777777" w:rsidR="008873C2" w:rsidRDefault="008873C2" w:rsidP="00D20778">
      <w:pPr>
        <w:pStyle w:val="ListParagraph"/>
      </w:pPr>
      <w:r w:rsidRPr="008D0735">
        <w:t>______________________________________________________________________________</w:t>
      </w:r>
    </w:p>
    <w:p w14:paraId="19FB7B32" w14:textId="77777777" w:rsidR="008873C2" w:rsidRDefault="008873C2" w:rsidP="00D20778">
      <w:pPr>
        <w:pStyle w:val="ListParagraph"/>
      </w:pPr>
      <w:r w:rsidRPr="008D0735">
        <w:t>______________________________________________________________________________</w:t>
      </w:r>
    </w:p>
    <w:p w14:paraId="5FB1ECDA" w14:textId="77777777" w:rsidR="00005726" w:rsidRPr="008D0735" w:rsidRDefault="00005726" w:rsidP="00D20778">
      <w:pPr>
        <w:pStyle w:val="ListParagraph"/>
      </w:pPr>
    </w:p>
    <w:p w14:paraId="47D8502B" w14:textId="77777777" w:rsidR="00005726" w:rsidRPr="003C79A2" w:rsidRDefault="00005726" w:rsidP="00005726">
      <w:pPr>
        <w:pStyle w:val="ListParagraph"/>
        <w:numPr>
          <w:ilvl w:val="0"/>
          <w:numId w:val="8"/>
        </w:numPr>
      </w:pPr>
      <w:r>
        <w:t>At the lighting control panel, use the selector switch and ensure that the primary wind cone operates correctly in the ON, OFF, and AUTO (photocell-controlled) positions</w:t>
      </w:r>
      <w:r w:rsidRPr="003C79A2">
        <w:t>.</w:t>
      </w:r>
      <w:r w:rsidR="00F423A1">
        <w:t xml:space="preserve">  Ensure that the supplemental wind cone</w:t>
      </w:r>
      <w:r w:rsidR="00253179">
        <w:t xml:space="preserve"> operates the same as the primary or</w:t>
      </w:r>
      <w:r w:rsidR="00F423A1">
        <w:t xml:space="preserve"> is on when the runway and taxiway lights are on.</w:t>
      </w:r>
    </w:p>
    <w:p w14:paraId="50886DD1" w14:textId="77777777" w:rsidR="00005726" w:rsidRDefault="00005726" w:rsidP="00005726">
      <w:pPr>
        <w:pStyle w:val="ListParagraph"/>
      </w:pPr>
      <w:r w:rsidRPr="003C79A2">
        <w:t>______________________________________________________________________________</w:t>
      </w:r>
    </w:p>
    <w:p w14:paraId="1CE9CFDB" w14:textId="77777777" w:rsidR="00EC7639" w:rsidRDefault="00EC7639" w:rsidP="00005726">
      <w:pPr>
        <w:pStyle w:val="ListParagraph"/>
      </w:pPr>
      <w:r w:rsidRPr="003C79A2">
        <w:t>______________________________________________________________________________</w:t>
      </w:r>
    </w:p>
    <w:p w14:paraId="50D7D1BC" w14:textId="77777777" w:rsidR="00EC7639" w:rsidRDefault="00EC7639" w:rsidP="00005726">
      <w:pPr>
        <w:pStyle w:val="ListParagraph"/>
      </w:pPr>
      <w:r w:rsidRPr="003C79A2">
        <w:t>______________________________________________________________________________</w:t>
      </w:r>
    </w:p>
    <w:p w14:paraId="0295F696" w14:textId="77777777" w:rsidR="00005726" w:rsidRDefault="00005726" w:rsidP="00005726">
      <w:pPr>
        <w:pStyle w:val="ListParagraph"/>
      </w:pPr>
    </w:p>
    <w:p w14:paraId="4E219170" w14:textId="77777777" w:rsidR="00D20778" w:rsidRPr="00D20778" w:rsidRDefault="00D20778" w:rsidP="00D20778">
      <w:pPr>
        <w:pStyle w:val="ListParagraph"/>
        <w:numPr>
          <w:ilvl w:val="0"/>
          <w:numId w:val="8"/>
        </w:numPr>
      </w:pPr>
      <w:r w:rsidRPr="003C79A2">
        <w:t xml:space="preserve">Visually inspect operation </w:t>
      </w:r>
      <w:r w:rsidR="00610860">
        <w:t xml:space="preserve">and physical condition </w:t>
      </w:r>
      <w:r w:rsidRPr="003C79A2">
        <w:t>of the wind cone</w:t>
      </w:r>
      <w:r w:rsidR="00610860">
        <w:t>s</w:t>
      </w:r>
      <w:r w:rsidRPr="003C79A2">
        <w:t xml:space="preserve">.  </w:t>
      </w:r>
      <w:r w:rsidR="00610860">
        <w:t>Note any deficiencies below</w:t>
      </w:r>
      <w:r w:rsidR="00E2612C">
        <w:t xml:space="preserve">, </w:t>
      </w:r>
      <w:r w:rsidR="00626801">
        <w:t>such as</w:t>
      </w:r>
      <w:r w:rsidR="00610860">
        <w:t>: rust; damage to pole, foundation, or wind sock; or inoperable lowering winch</w:t>
      </w:r>
      <w:r w:rsidRPr="003C79A2">
        <w:t>.</w:t>
      </w:r>
      <w:r w:rsidR="004F3C8C">
        <w:t xml:space="preserve">  The wind sock should be replaced annually.</w:t>
      </w:r>
    </w:p>
    <w:p w14:paraId="78D55153" w14:textId="77777777" w:rsidR="00BC6302" w:rsidRDefault="00BC6302" w:rsidP="00BC6302">
      <w:pPr>
        <w:pStyle w:val="ListParagraph"/>
      </w:pPr>
      <w:r>
        <w:t>______________________________________________________________________</w:t>
      </w:r>
      <w:r w:rsidR="00C951D6">
        <w:t>________</w:t>
      </w:r>
    </w:p>
    <w:p w14:paraId="2A9DD39E" w14:textId="77777777" w:rsidR="00BC6302" w:rsidRDefault="00BC6302" w:rsidP="00BC6302">
      <w:pPr>
        <w:pStyle w:val="ListParagraph"/>
      </w:pPr>
      <w:r>
        <w:t>______________________________________________________________________</w:t>
      </w:r>
      <w:r w:rsidR="00C951D6">
        <w:t>________</w:t>
      </w:r>
    </w:p>
    <w:p w14:paraId="03CC0E9F" w14:textId="77777777" w:rsidR="00BC6302" w:rsidRDefault="00BC6302" w:rsidP="00BC6302">
      <w:pPr>
        <w:pStyle w:val="ListParagraph"/>
      </w:pPr>
      <w:r>
        <w:t>______________________________________________________________________</w:t>
      </w:r>
      <w:r w:rsidR="00C951D6">
        <w:t>________</w:t>
      </w:r>
    </w:p>
    <w:p w14:paraId="4659A268" w14:textId="77777777" w:rsidR="00BC6302" w:rsidRDefault="00BC6302" w:rsidP="00BC6302">
      <w:pPr>
        <w:pStyle w:val="ListParagraph"/>
      </w:pPr>
      <w:r>
        <w:t>______________________________________________________________________</w:t>
      </w:r>
      <w:r w:rsidR="00C951D6">
        <w:t>________</w:t>
      </w:r>
    </w:p>
    <w:p w14:paraId="77B855E8" w14:textId="77777777" w:rsidR="00030AF2" w:rsidRDefault="00BC6302" w:rsidP="00BC6302">
      <w:pPr>
        <w:pStyle w:val="ListParagraph"/>
      </w:pPr>
      <w:r>
        <w:t>______________________________________________________________________</w:t>
      </w:r>
      <w:r w:rsidR="00C951D6">
        <w:t>________</w:t>
      </w:r>
    </w:p>
    <w:p w14:paraId="75C49539" w14:textId="77777777" w:rsidR="00EC7639" w:rsidRDefault="00EC7639" w:rsidP="00EC7639">
      <w:pPr>
        <w:pStyle w:val="ListParagraph"/>
      </w:pPr>
      <w:r>
        <w:t>______________________________________________________________________________</w:t>
      </w:r>
    </w:p>
    <w:p w14:paraId="119D93EF" w14:textId="77777777" w:rsidR="00EC7639" w:rsidRDefault="00EC7639" w:rsidP="00EC7639">
      <w:pPr>
        <w:pStyle w:val="ListParagraph"/>
      </w:pPr>
      <w:r>
        <w:t>______________________________________________________________________________</w:t>
      </w:r>
    </w:p>
    <w:p w14:paraId="654104C6" w14:textId="77777777" w:rsidR="00EC7639" w:rsidRDefault="00EC7639" w:rsidP="00EC7639">
      <w:pPr>
        <w:pStyle w:val="ListParagraph"/>
      </w:pPr>
      <w:r>
        <w:t>______________________________________________________________________________</w:t>
      </w:r>
    </w:p>
    <w:p w14:paraId="0A610EAD" w14:textId="77777777" w:rsidR="00EC7639" w:rsidRDefault="00EC7639" w:rsidP="00EC7639">
      <w:pPr>
        <w:pStyle w:val="ListParagraph"/>
      </w:pPr>
      <w:r>
        <w:t>______________________________________________________________________________</w:t>
      </w:r>
    </w:p>
    <w:p w14:paraId="487CC828" w14:textId="77777777" w:rsidR="00EC7639" w:rsidRDefault="00EC7639" w:rsidP="00EC7639">
      <w:pPr>
        <w:pStyle w:val="ListParagraph"/>
      </w:pPr>
      <w:r>
        <w:t>______________________________________________________________________________</w:t>
      </w:r>
    </w:p>
    <w:p w14:paraId="7617810B" w14:textId="77777777" w:rsidR="00EC7639" w:rsidRDefault="00EC7639" w:rsidP="00EC7639">
      <w:pPr>
        <w:pStyle w:val="ListParagraph"/>
      </w:pPr>
      <w:r>
        <w:t>______________________________________________________________________________</w:t>
      </w:r>
    </w:p>
    <w:p w14:paraId="7EBE6D04" w14:textId="77777777" w:rsidR="00EC7639" w:rsidRDefault="00EC7639" w:rsidP="00EC7639">
      <w:pPr>
        <w:pStyle w:val="ListParagraph"/>
      </w:pPr>
      <w:r>
        <w:t>______________________________________________________________________________</w:t>
      </w:r>
    </w:p>
    <w:p w14:paraId="4B7B3157" w14:textId="77777777" w:rsidR="00030AF2" w:rsidRPr="003F1919" w:rsidRDefault="00A26C74" w:rsidP="00030AF2">
      <w:pPr>
        <w:rPr>
          <w:i/>
          <w:u w:val="single"/>
        </w:rPr>
      </w:pPr>
      <w:r>
        <w:rPr>
          <w:b/>
          <w:u w:val="single"/>
        </w:rPr>
        <w:br w:type="page"/>
      </w:r>
      <w:r w:rsidR="00030AF2">
        <w:rPr>
          <w:b/>
          <w:u w:val="single"/>
        </w:rPr>
        <w:lastRenderedPageBreak/>
        <w:t>Rotating Beacon Tests</w:t>
      </w:r>
    </w:p>
    <w:p w14:paraId="5020A534" w14:textId="77777777" w:rsidR="00030AF2" w:rsidRDefault="00030AF2" w:rsidP="00030AF2">
      <w:pPr>
        <w:pStyle w:val="ListParagraph"/>
        <w:numPr>
          <w:ilvl w:val="0"/>
          <w:numId w:val="9"/>
        </w:numPr>
      </w:pPr>
      <w:r>
        <w:t xml:space="preserve">Perform conductor insulation resistance to ground reading on the ungrounded beacon power circuit.  </w:t>
      </w:r>
      <w:r w:rsidR="00372F62">
        <w:t xml:space="preserve">Test at 500V.  </w:t>
      </w:r>
      <w:r>
        <w:t xml:space="preserve">Record the value below.  </w:t>
      </w:r>
      <w:r w:rsidR="00073747">
        <w:t>Expected value</w:t>
      </w:r>
      <w:r>
        <w:t xml:space="preserve"> is </w:t>
      </w:r>
      <w:r w:rsidR="00E54019">
        <w:t>approximately 100</w:t>
      </w:r>
      <w:r w:rsidR="00E54019" w:rsidRPr="008D0735">
        <w:t xml:space="preserve"> megohms </w:t>
      </w:r>
      <w:r w:rsidR="00E54019">
        <w:t>initially after installation</w:t>
      </w:r>
      <w:r>
        <w:t>.</w:t>
      </w:r>
    </w:p>
    <w:p w14:paraId="0F6EAA7D" w14:textId="77777777" w:rsidR="00030AF2" w:rsidRDefault="00030AF2" w:rsidP="00030AF2">
      <w:pPr>
        <w:pStyle w:val="ListParagraph"/>
      </w:pPr>
      <w:r>
        <w:t>______________________________________________________________________________</w:t>
      </w:r>
    </w:p>
    <w:p w14:paraId="238F34C9" w14:textId="77777777" w:rsidR="00626801" w:rsidRDefault="00626801" w:rsidP="00626801">
      <w:pPr>
        <w:pStyle w:val="ListParagraph"/>
      </w:pPr>
    </w:p>
    <w:p w14:paraId="47E8BF69" w14:textId="77777777" w:rsidR="00030AF2" w:rsidRDefault="00030AF2" w:rsidP="00030AF2">
      <w:pPr>
        <w:pStyle w:val="ListParagraph"/>
        <w:numPr>
          <w:ilvl w:val="0"/>
          <w:numId w:val="9"/>
        </w:numPr>
      </w:pPr>
      <w:r w:rsidRPr="00A272D7">
        <w:t>Perform voltage reading of the beacon circ</w:t>
      </w:r>
      <w:r w:rsidR="00073747">
        <w:t>uit</w:t>
      </w:r>
      <w:r w:rsidR="007C5D6C">
        <w:t xml:space="preserve"> at the power source</w:t>
      </w:r>
      <w:r w:rsidR="00073747">
        <w:t>.  Record the value below.  Expected value is</w:t>
      </w:r>
      <w:r w:rsidRPr="00A272D7">
        <w:t xml:space="preserve"> within </w:t>
      </w:r>
      <w:r w:rsidRPr="00A272D7">
        <w:rPr>
          <w:rFonts w:cstheme="minorHAnsi"/>
        </w:rPr>
        <w:t>±</w:t>
      </w:r>
      <w:r w:rsidRPr="00A272D7">
        <w:t>10% of nominal system voltage.</w:t>
      </w:r>
    </w:p>
    <w:p w14:paraId="4704086B" w14:textId="77777777" w:rsidR="00030AF2" w:rsidRDefault="00030AF2" w:rsidP="00030AF2">
      <w:pPr>
        <w:pStyle w:val="ListParagraph"/>
      </w:pPr>
      <w:r>
        <w:t>______________________________________________________________________________</w:t>
      </w:r>
    </w:p>
    <w:p w14:paraId="00C3D295" w14:textId="77777777" w:rsidR="00626801" w:rsidRDefault="00626801" w:rsidP="00626801">
      <w:pPr>
        <w:pStyle w:val="ListParagraph"/>
      </w:pPr>
    </w:p>
    <w:p w14:paraId="73724C35" w14:textId="77777777" w:rsidR="008172D2" w:rsidRPr="003C79A2" w:rsidRDefault="008172D2" w:rsidP="008172D2">
      <w:pPr>
        <w:pStyle w:val="ListParagraph"/>
        <w:numPr>
          <w:ilvl w:val="0"/>
          <w:numId w:val="9"/>
        </w:numPr>
      </w:pPr>
      <w:r>
        <w:t>At the lighting control panel, use the selector switch and ensure that the rotating beacon operates correctly in the ON, OFF, and AUTO (photocell-controlled) positions</w:t>
      </w:r>
      <w:r w:rsidRPr="003C79A2">
        <w:t>.</w:t>
      </w:r>
    </w:p>
    <w:p w14:paraId="02E2824C" w14:textId="77777777" w:rsidR="008172D2" w:rsidRDefault="008172D2" w:rsidP="008172D2">
      <w:pPr>
        <w:pStyle w:val="ListParagraph"/>
      </w:pPr>
      <w:r w:rsidRPr="003C79A2">
        <w:t>______________________________________________________________________________</w:t>
      </w:r>
    </w:p>
    <w:p w14:paraId="46AD51FC" w14:textId="77777777" w:rsidR="000E4E86" w:rsidRDefault="000E4E86" w:rsidP="008172D2">
      <w:pPr>
        <w:pStyle w:val="ListParagraph"/>
      </w:pPr>
      <w:r w:rsidRPr="003C79A2">
        <w:t>______________________________________________________________________________</w:t>
      </w:r>
    </w:p>
    <w:p w14:paraId="022F091E" w14:textId="77777777" w:rsidR="000E4E86" w:rsidRPr="00A272D7" w:rsidRDefault="000E4E86" w:rsidP="008172D2">
      <w:pPr>
        <w:pStyle w:val="ListParagraph"/>
      </w:pPr>
      <w:r w:rsidRPr="003C79A2">
        <w:t>______________________________________________________________________________</w:t>
      </w:r>
    </w:p>
    <w:p w14:paraId="617D82D6" w14:textId="77777777" w:rsidR="00626801" w:rsidRDefault="00626801" w:rsidP="00626801">
      <w:pPr>
        <w:pStyle w:val="ListParagraph"/>
      </w:pPr>
    </w:p>
    <w:p w14:paraId="27113BC4" w14:textId="77777777" w:rsidR="00030AF2" w:rsidRPr="00CD3098" w:rsidRDefault="00030AF2" w:rsidP="00030AF2">
      <w:pPr>
        <w:pStyle w:val="ListParagraph"/>
        <w:numPr>
          <w:ilvl w:val="0"/>
          <w:numId w:val="9"/>
        </w:numPr>
      </w:pPr>
      <w:r w:rsidRPr="00CD3098">
        <w:t xml:space="preserve">Visually inspect operation of the rotating beacon </w:t>
      </w:r>
      <w:r w:rsidR="00626801">
        <w:t>and associated telltale relay and obstruction lights (if present).  V</w:t>
      </w:r>
      <w:r w:rsidRPr="00CD3098">
        <w:t>erify the vertical angle of the beam is no less than 2</w:t>
      </w:r>
      <w:r w:rsidRPr="00CD3098">
        <w:rPr>
          <w:rFonts w:cstheme="minorHAnsi"/>
        </w:rPr>
        <w:t>°</w:t>
      </w:r>
      <w:r w:rsidRPr="00CD3098">
        <w:t xml:space="preserve"> above the horizontal.</w:t>
      </w:r>
      <w:r>
        <w:t xml:space="preserve">  </w:t>
      </w:r>
      <w:r w:rsidR="00343E46">
        <w:t xml:space="preserve">Clean the lens.  Check lamp condition; lamp should be replaced annually.  </w:t>
      </w:r>
      <w:r>
        <w:t>Note any deficiencies below.</w:t>
      </w:r>
    </w:p>
    <w:p w14:paraId="5B2E8786" w14:textId="77777777" w:rsidR="00343E46" w:rsidRDefault="00343E46" w:rsidP="00343E46">
      <w:pPr>
        <w:pStyle w:val="ListParagraph"/>
      </w:pPr>
      <w:r>
        <w:t>______________________________________________________________________</w:t>
      </w:r>
    </w:p>
    <w:p w14:paraId="2311F7CC" w14:textId="77777777" w:rsidR="00343E46" w:rsidRDefault="00343E46" w:rsidP="00343E46">
      <w:pPr>
        <w:pStyle w:val="ListParagraph"/>
      </w:pPr>
      <w:r>
        <w:t>______________________________________________________________________</w:t>
      </w:r>
    </w:p>
    <w:p w14:paraId="035C17F7" w14:textId="77777777" w:rsidR="00343E46" w:rsidRDefault="00343E46" w:rsidP="00343E46">
      <w:pPr>
        <w:pStyle w:val="ListParagraph"/>
      </w:pPr>
      <w:r>
        <w:t>______________________________________________________________________</w:t>
      </w:r>
    </w:p>
    <w:p w14:paraId="7F1023D0" w14:textId="77777777" w:rsidR="00343E46" w:rsidRDefault="00343E46" w:rsidP="00343E46">
      <w:pPr>
        <w:pStyle w:val="ListParagraph"/>
      </w:pPr>
      <w:r>
        <w:t>______________________________________________________________________</w:t>
      </w:r>
    </w:p>
    <w:p w14:paraId="293ACE89" w14:textId="77777777" w:rsidR="009378E4" w:rsidRDefault="00343E46" w:rsidP="00343E46">
      <w:pPr>
        <w:pStyle w:val="ListParagraph"/>
      </w:pPr>
      <w:r>
        <w:t>______________________________________________________________________</w:t>
      </w:r>
    </w:p>
    <w:p w14:paraId="50122DDE" w14:textId="77777777" w:rsidR="000E4E86" w:rsidRDefault="000E4E86" w:rsidP="000E4E86">
      <w:pPr>
        <w:pStyle w:val="ListParagraph"/>
      </w:pPr>
      <w:r>
        <w:t>______________________________________________________________________</w:t>
      </w:r>
    </w:p>
    <w:p w14:paraId="64767E27" w14:textId="77777777" w:rsidR="000E4E86" w:rsidRDefault="000E4E86" w:rsidP="000E4E86">
      <w:pPr>
        <w:pStyle w:val="ListParagraph"/>
      </w:pPr>
      <w:r>
        <w:t>______________________________________________________________________</w:t>
      </w:r>
    </w:p>
    <w:p w14:paraId="30D29C93" w14:textId="77777777" w:rsidR="000E4E86" w:rsidRDefault="000E4E86" w:rsidP="000E4E86">
      <w:pPr>
        <w:pStyle w:val="ListParagraph"/>
      </w:pPr>
      <w:r>
        <w:t>______________________________________________________________________</w:t>
      </w:r>
    </w:p>
    <w:p w14:paraId="1ACD774A" w14:textId="77777777" w:rsidR="000E4E86" w:rsidRDefault="000E4E86" w:rsidP="000E4E86">
      <w:pPr>
        <w:pStyle w:val="ListParagraph"/>
      </w:pPr>
      <w:r>
        <w:t>______________________________________________________________________</w:t>
      </w:r>
    </w:p>
    <w:p w14:paraId="57661B16" w14:textId="77777777" w:rsidR="000E4E86" w:rsidRDefault="000E4E86" w:rsidP="000E4E86">
      <w:pPr>
        <w:pStyle w:val="ListParagraph"/>
      </w:pPr>
      <w:r>
        <w:t>______________________________________________________________________</w:t>
      </w:r>
    </w:p>
    <w:p w14:paraId="032A0698" w14:textId="77777777" w:rsidR="00626801" w:rsidRDefault="00626801" w:rsidP="00626801">
      <w:pPr>
        <w:pStyle w:val="ListParagraph"/>
      </w:pPr>
    </w:p>
    <w:p w14:paraId="7E4BA266" w14:textId="77777777" w:rsidR="00626801" w:rsidRPr="00CD3098" w:rsidRDefault="00626801" w:rsidP="00626801">
      <w:pPr>
        <w:pStyle w:val="ListParagraph"/>
        <w:numPr>
          <w:ilvl w:val="0"/>
          <w:numId w:val="9"/>
        </w:numPr>
      </w:pPr>
      <w:r>
        <w:t>Inspect physical condition of rotating beacon.  Note any deficiencies below, such as: rust; damage to pole, foundation, mounting platform, or access ladder (as applicable); or inoperable lowering winch (if applicable).</w:t>
      </w:r>
    </w:p>
    <w:p w14:paraId="36A21134" w14:textId="77777777" w:rsidR="00626801" w:rsidRDefault="00626801" w:rsidP="00626801">
      <w:pPr>
        <w:pStyle w:val="ListParagraph"/>
      </w:pPr>
      <w:r>
        <w:t>______________________________________________________________________</w:t>
      </w:r>
    </w:p>
    <w:p w14:paraId="027AC2E6" w14:textId="77777777" w:rsidR="00626801" w:rsidRDefault="00626801" w:rsidP="00626801">
      <w:pPr>
        <w:pStyle w:val="ListParagraph"/>
      </w:pPr>
      <w:r>
        <w:t>______________________________________________________________________</w:t>
      </w:r>
    </w:p>
    <w:p w14:paraId="3A939E36" w14:textId="77777777" w:rsidR="00626801" w:rsidRDefault="00626801" w:rsidP="00626801">
      <w:pPr>
        <w:pStyle w:val="ListParagraph"/>
      </w:pPr>
      <w:r>
        <w:t>______________________________________________________________________</w:t>
      </w:r>
    </w:p>
    <w:p w14:paraId="4C296159" w14:textId="77777777" w:rsidR="00626801" w:rsidRDefault="00626801" w:rsidP="00626801">
      <w:pPr>
        <w:pStyle w:val="ListParagraph"/>
      </w:pPr>
      <w:r>
        <w:t>______________________________________________________________________</w:t>
      </w:r>
    </w:p>
    <w:p w14:paraId="6A887B1B" w14:textId="77777777" w:rsidR="00626801" w:rsidRDefault="00626801" w:rsidP="00626801">
      <w:pPr>
        <w:pStyle w:val="ListParagraph"/>
      </w:pPr>
      <w:r>
        <w:t>______________________________________________________________________</w:t>
      </w:r>
    </w:p>
    <w:p w14:paraId="10E7AA9B" w14:textId="77777777" w:rsidR="000E4E86" w:rsidRDefault="000E4E86" w:rsidP="000E4E86">
      <w:pPr>
        <w:pStyle w:val="ListParagraph"/>
      </w:pPr>
      <w:r>
        <w:t>______________________________________________________________________</w:t>
      </w:r>
    </w:p>
    <w:p w14:paraId="2288B016" w14:textId="77777777" w:rsidR="000E4E86" w:rsidRDefault="000E4E86" w:rsidP="000E4E86">
      <w:pPr>
        <w:pStyle w:val="ListParagraph"/>
      </w:pPr>
      <w:r>
        <w:t>______________________________________________________________________</w:t>
      </w:r>
    </w:p>
    <w:p w14:paraId="70D8032C" w14:textId="77777777" w:rsidR="000E4E86" w:rsidRDefault="000E4E86" w:rsidP="000E4E86">
      <w:pPr>
        <w:pStyle w:val="ListParagraph"/>
      </w:pPr>
      <w:r>
        <w:t>______________________________________________________________________</w:t>
      </w:r>
    </w:p>
    <w:p w14:paraId="29FE9E41" w14:textId="77777777" w:rsidR="000E4E86" w:rsidRDefault="000E4E86" w:rsidP="000E4E86">
      <w:pPr>
        <w:pStyle w:val="ListParagraph"/>
      </w:pPr>
      <w:r>
        <w:t>______________________________________________________________________</w:t>
      </w:r>
    </w:p>
    <w:p w14:paraId="2809F36A" w14:textId="77777777" w:rsidR="000E4E86" w:rsidRDefault="000E4E86" w:rsidP="000E4E86">
      <w:pPr>
        <w:pStyle w:val="ListParagraph"/>
      </w:pPr>
      <w:r>
        <w:t>______________________________________________________________________</w:t>
      </w:r>
    </w:p>
    <w:p w14:paraId="20CBEE25" w14:textId="77777777" w:rsidR="009378E4" w:rsidRPr="00766C3C" w:rsidRDefault="00D5689B" w:rsidP="00766C3C">
      <w:pPr>
        <w:rPr>
          <w:b/>
          <w:u w:val="single"/>
        </w:rPr>
      </w:pPr>
      <w:r>
        <w:rPr>
          <w:b/>
          <w:u w:val="single"/>
        </w:rPr>
        <w:lastRenderedPageBreak/>
        <w:t>Record of Electrical Infrastructure</w:t>
      </w:r>
    </w:p>
    <w:p w14:paraId="4A7BC39A" w14:textId="77777777" w:rsidR="00D649F1" w:rsidRDefault="002324C8" w:rsidP="00D649F1">
      <w:pPr>
        <w:pStyle w:val="ListParagraph"/>
      </w:pPr>
      <w:r>
        <w:t>Upon completion of the electrical testing, and as time allows, p</w:t>
      </w:r>
      <w:r w:rsidR="00D5689B">
        <w:t xml:space="preserve">rovide a </w:t>
      </w:r>
      <w:r w:rsidR="00DC2FF4">
        <w:t xml:space="preserve">brief </w:t>
      </w:r>
      <w:r w:rsidR="000E4E86">
        <w:t xml:space="preserve">written </w:t>
      </w:r>
      <w:r w:rsidR="00D5689B">
        <w:t xml:space="preserve">description of the existing </w:t>
      </w:r>
      <w:r w:rsidR="00DC2FF4">
        <w:t xml:space="preserve">airfield lighting </w:t>
      </w:r>
      <w:r w:rsidR="00D5689B">
        <w:t>infrastructure in order to develop a record of what exists at the site.</w:t>
      </w:r>
      <w:r w:rsidR="00946EF5">
        <w:t xml:space="preserve">  The information to document includes, but is not limited to:</w:t>
      </w:r>
    </w:p>
    <w:p w14:paraId="090BD3B3" w14:textId="77777777" w:rsidR="00DC2FF4" w:rsidRDefault="00DC2FF4" w:rsidP="00DC2FF4">
      <w:pPr>
        <w:pStyle w:val="ListParagraph"/>
        <w:numPr>
          <w:ilvl w:val="0"/>
          <w:numId w:val="17"/>
        </w:numPr>
      </w:pPr>
      <w:r>
        <w:t xml:space="preserve">Electrical </w:t>
      </w:r>
      <w:r w:rsidR="005F5D11">
        <w:t>utility</w:t>
      </w:r>
      <w:r>
        <w:t xml:space="preserve"> – ratings, size, type, location</w:t>
      </w:r>
    </w:p>
    <w:p w14:paraId="25C52AF5" w14:textId="77777777" w:rsidR="00DC2FF4" w:rsidRDefault="00DC2FF4" w:rsidP="00DC2FF4">
      <w:pPr>
        <w:pStyle w:val="ListParagraph"/>
        <w:numPr>
          <w:ilvl w:val="0"/>
          <w:numId w:val="17"/>
        </w:numPr>
      </w:pPr>
      <w:r>
        <w:t>Electrical service equipment – voltage, phase, ratings, mains</w:t>
      </w:r>
    </w:p>
    <w:p w14:paraId="180DC3EF" w14:textId="77777777" w:rsidR="00DC2FF4" w:rsidRDefault="00DC2FF4" w:rsidP="00DC2FF4">
      <w:pPr>
        <w:pStyle w:val="ListParagraph"/>
        <w:numPr>
          <w:ilvl w:val="0"/>
          <w:numId w:val="17"/>
        </w:numPr>
      </w:pPr>
      <w:r>
        <w:t>Engine-generator set, if applicable – enclosure/shelter, voltage, phase, ratings, fuel supply, starting system</w:t>
      </w:r>
    </w:p>
    <w:p w14:paraId="632273E0" w14:textId="77777777" w:rsidR="00DC2FF4" w:rsidRPr="00DC2FF4" w:rsidRDefault="00DC2FF4" w:rsidP="00DC2FF4">
      <w:pPr>
        <w:pStyle w:val="ListParagraph"/>
        <w:numPr>
          <w:ilvl w:val="0"/>
          <w:numId w:val="17"/>
        </w:numPr>
      </w:pPr>
      <w:r w:rsidRPr="00DC2FF4">
        <w:t>Runway/taxiway lighting – incandescent, halogen, or LED lamps; steel or HDPE light bases; cones or markers on/at fixtures</w:t>
      </w:r>
    </w:p>
    <w:p w14:paraId="3BC4403A" w14:textId="77777777" w:rsidR="00DC2FF4" w:rsidRPr="00DC2FF4" w:rsidRDefault="00DC2FF4" w:rsidP="00DC2FF4">
      <w:pPr>
        <w:pStyle w:val="ListParagraph"/>
        <w:numPr>
          <w:ilvl w:val="0"/>
          <w:numId w:val="17"/>
        </w:numPr>
      </w:pPr>
      <w:r w:rsidRPr="00DC2FF4">
        <w:t>Wind cone(s) – incandescent or LED, internally or externally lit, wind sock size</w:t>
      </w:r>
    </w:p>
    <w:p w14:paraId="72E0C177" w14:textId="77777777" w:rsidR="00DC2FF4" w:rsidRDefault="00DC2FF4" w:rsidP="00DC2FF4">
      <w:pPr>
        <w:pStyle w:val="ListParagraph"/>
        <w:numPr>
          <w:ilvl w:val="0"/>
          <w:numId w:val="17"/>
        </w:numPr>
      </w:pPr>
      <w:r w:rsidRPr="00DC2FF4">
        <w:t>Rotating beacon – intensity/wattage; pole-mounted (tilt-down or fixed) or SREB-mounted (roof mounted with/without ladder and with/without work platform)</w:t>
      </w:r>
    </w:p>
    <w:p w14:paraId="336AEE9D" w14:textId="77777777" w:rsidR="005F5D11" w:rsidRDefault="005F5D11" w:rsidP="00DC2FF4">
      <w:pPr>
        <w:pStyle w:val="ListParagraph"/>
        <w:numPr>
          <w:ilvl w:val="0"/>
          <w:numId w:val="17"/>
        </w:numPr>
      </w:pPr>
      <w:r>
        <w:t>FAA</w:t>
      </w:r>
      <w:r w:rsidR="002324C8">
        <w:t xml:space="preserve"> navigational aids and related infrastructure</w:t>
      </w:r>
    </w:p>
    <w:p w14:paraId="2850C498" w14:textId="77777777" w:rsidR="00D5689B" w:rsidRDefault="00D5689B" w:rsidP="00D649F1">
      <w:pPr>
        <w:pStyle w:val="ListParagraph"/>
        <w:rPr>
          <w:b/>
          <w:u w:val="single"/>
        </w:rPr>
      </w:pPr>
    </w:p>
    <w:p w14:paraId="3D92C09A" w14:textId="77777777" w:rsidR="00D649F1" w:rsidRDefault="00D5689B" w:rsidP="00D5689B">
      <w:r w:rsidRPr="00D5689B">
        <w:rPr>
          <w:b/>
          <w:u w:val="single"/>
        </w:rPr>
        <w:t xml:space="preserve">Other Concerns or Deficiencies Noted </w:t>
      </w:r>
    </w:p>
    <w:p w14:paraId="41F3B56D" w14:textId="77777777" w:rsidR="00D649F1" w:rsidRDefault="00D649F1" w:rsidP="00D649F1">
      <w:pPr>
        <w:pStyle w:val="ListParagraph"/>
      </w:pPr>
      <w:r>
        <w:t>______________________________________________________________________</w:t>
      </w:r>
    </w:p>
    <w:p w14:paraId="3D83FC80" w14:textId="77777777" w:rsidR="00D649F1" w:rsidRDefault="00D649F1" w:rsidP="00D649F1">
      <w:pPr>
        <w:pStyle w:val="ListParagraph"/>
      </w:pPr>
      <w:r>
        <w:t>______________________________________________________________________</w:t>
      </w:r>
    </w:p>
    <w:p w14:paraId="0B7A958B" w14:textId="77777777" w:rsidR="00D649F1" w:rsidRDefault="00D649F1" w:rsidP="00D649F1">
      <w:pPr>
        <w:pStyle w:val="ListParagraph"/>
      </w:pPr>
      <w:r>
        <w:t>______________________________________________________________________</w:t>
      </w:r>
    </w:p>
    <w:p w14:paraId="78C79D34" w14:textId="77777777" w:rsidR="00D649F1" w:rsidRDefault="00D649F1" w:rsidP="00D649F1">
      <w:pPr>
        <w:pStyle w:val="ListParagraph"/>
      </w:pPr>
      <w:r>
        <w:t>______________________________________________________________________</w:t>
      </w:r>
    </w:p>
    <w:p w14:paraId="1CE6DE6F" w14:textId="77777777" w:rsidR="00D649F1" w:rsidRDefault="00D649F1" w:rsidP="00D649F1">
      <w:pPr>
        <w:pStyle w:val="ListParagraph"/>
      </w:pPr>
      <w:r>
        <w:t>______________________________________________________________________</w:t>
      </w:r>
    </w:p>
    <w:p w14:paraId="5FF01C9E" w14:textId="77777777" w:rsidR="00D649F1" w:rsidRDefault="00D649F1" w:rsidP="00D649F1">
      <w:pPr>
        <w:pStyle w:val="ListParagraph"/>
      </w:pPr>
      <w:r>
        <w:t>______________________________________________________________________</w:t>
      </w:r>
    </w:p>
    <w:p w14:paraId="1986C081" w14:textId="77777777" w:rsidR="00D649F1" w:rsidRDefault="00D649F1" w:rsidP="00D649F1">
      <w:pPr>
        <w:pStyle w:val="ListParagraph"/>
      </w:pPr>
      <w:r>
        <w:t>______________________________________________________________________</w:t>
      </w:r>
    </w:p>
    <w:p w14:paraId="6193C5F1" w14:textId="77777777" w:rsidR="00D649F1" w:rsidRDefault="00D649F1" w:rsidP="00D649F1">
      <w:pPr>
        <w:pStyle w:val="ListParagraph"/>
      </w:pPr>
      <w:r>
        <w:t>______________________________________________________________________</w:t>
      </w:r>
    </w:p>
    <w:p w14:paraId="7D1D876A" w14:textId="77777777" w:rsidR="00D649F1" w:rsidRDefault="00D649F1" w:rsidP="00D649F1">
      <w:pPr>
        <w:pStyle w:val="ListParagraph"/>
      </w:pPr>
      <w:r>
        <w:t>______________________________________________________________________</w:t>
      </w:r>
    </w:p>
    <w:p w14:paraId="70E0D7AE" w14:textId="77777777" w:rsidR="00D649F1" w:rsidRDefault="00D649F1" w:rsidP="00D649F1">
      <w:pPr>
        <w:pStyle w:val="ListParagraph"/>
      </w:pPr>
      <w:r>
        <w:t>______________________________________________________________________</w:t>
      </w:r>
    </w:p>
    <w:p w14:paraId="7CBF16E2" w14:textId="77777777" w:rsidR="00D649F1" w:rsidRDefault="00D649F1" w:rsidP="00D649F1">
      <w:pPr>
        <w:pStyle w:val="ListParagraph"/>
      </w:pPr>
      <w:r>
        <w:t>______________________________________________________________________</w:t>
      </w:r>
    </w:p>
    <w:p w14:paraId="49DDD2DD" w14:textId="77777777" w:rsidR="00D649F1" w:rsidRDefault="00D649F1" w:rsidP="00D649F1">
      <w:pPr>
        <w:pStyle w:val="ListParagraph"/>
      </w:pPr>
      <w:r>
        <w:t>______________________________________________________________________</w:t>
      </w:r>
    </w:p>
    <w:p w14:paraId="5DEF3E60" w14:textId="77777777" w:rsidR="00D649F1" w:rsidRDefault="00D649F1" w:rsidP="00D649F1">
      <w:pPr>
        <w:pStyle w:val="ListParagraph"/>
      </w:pPr>
      <w:r>
        <w:t>______________________________________________________________________</w:t>
      </w:r>
    </w:p>
    <w:p w14:paraId="3E38DDC3" w14:textId="77777777" w:rsidR="00D649F1" w:rsidRDefault="00D649F1" w:rsidP="00D649F1">
      <w:pPr>
        <w:pStyle w:val="ListParagraph"/>
      </w:pPr>
      <w:r>
        <w:t>______________________________________________________________________</w:t>
      </w:r>
    </w:p>
    <w:p w14:paraId="26A06978" w14:textId="77777777" w:rsidR="00D649F1" w:rsidRDefault="00D649F1" w:rsidP="00D649F1">
      <w:pPr>
        <w:pStyle w:val="ListParagraph"/>
      </w:pPr>
      <w:r>
        <w:t>______________________________________________________________________</w:t>
      </w:r>
    </w:p>
    <w:p w14:paraId="72FADC16" w14:textId="77777777" w:rsidR="002324C8" w:rsidRDefault="002324C8" w:rsidP="002324C8">
      <w:pPr>
        <w:pStyle w:val="ListParagraph"/>
      </w:pPr>
      <w:r>
        <w:t>______________________________________________________________________</w:t>
      </w:r>
    </w:p>
    <w:p w14:paraId="1CDA1A60" w14:textId="77777777" w:rsidR="002324C8" w:rsidRDefault="002324C8" w:rsidP="002324C8">
      <w:pPr>
        <w:pStyle w:val="ListParagraph"/>
      </w:pPr>
      <w:r>
        <w:t>______________________________________________________________________</w:t>
      </w:r>
    </w:p>
    <w:p w14:paraId="76329B61" w14:textId="77777777" w:rsidR="002324C8" w:rsidRDefault="002324C8" w:rsidP="002324C8">
      <w:pPr>
        <w:pStyle w:val="ListParagraph"/>
      </w:pPr>
      <w:r>
        <w:t>______________________________________________________________________</w:t>
      </w:r>
    </w:p>
    <w:p w14:paraId="0E7FD586" w14:textId="77777777" w:rsidR="002324C8" w:rsidRDefault="002324C8" w:rsidP="002324C8">
      <w:pPr>
        <w:pStyle w:val="ListParagraph"/>
      </w:pPr>
      <w:r>
        <w:t>______________________________________________________________________</w:t>
      </w:r>
    </w:p>
    <w:p w14:paraId="592F1DC4" w14:textId="77777777" w:rsidR="002324C8" w:rsidRDefault="002324C8" w:rsidP="002324C8">
      <w:pPr>
        <w:pStyle w:val="ListParagraph"/>
      </w:pPr>
      <w:r>
        <w:t>______________________________________________________________________</w:t>
      </w:r>
    </w:p>
    <w:p w14:paraId="7F95C8DB" w14:textId="77777777" w:rsidR="002324C8" w:rsidRDefault="002324C8" w:rsidP="002324C8">
      <w:pPr>
        <w:pStyle w:val="ListParagraph"/>
      </w:pPr>
      <w:r>
        <w:t>______________________________________________________________________</w:t>
      </w:r>
    </w:p>
    <w:p w14:paraId="304785E7" w14:textId="77777777" w:rsidR="002324C8" w:rsidRDefault="002324C8" w:rsidP="002324C8">
      <w:pPr>
        <w:pStyle w:val="ListParagraph"/>
      </w:pPr>
      <w:r>
        <w:t>______________________________________________________________________</w:t>
      </w:r>
    </w:p>
    <w:p w14:paraId="42E8AAA3" w14:textId="77777777" w:rsidR="002324C8" w:rsidRDefault="002324C8" w:rsidP="002324C8">
      <w:pPr>
        <w:pStyle w:val="ListParagraph"/>
      </w:pPr>
      <w:r>
        <w:t>______________________________________________________________________</w:t>
      </w:r>
    </w:p>
    <w:p w14:paraId="72E70022" w14:textId="77777777" w:rsidR="002324C8" w:rsidRDefault="002324C8" w:rsidP="002324C8">
      <w:pPr>
        <w:pStyle w:val="ListParagraph"/>
      </w:pPr>
      <w:r>
        <w:t>______________________________________________________________________</w:t>
      </w:r>
    </w:p>
    <w:p w14:paraId="22FD1F26" w14:textId="77777777" w:rsidR="002324C8" w:rsidRDefault="002324C8" w:rsidP="002324C8">
      <w:pPr>
        <w:pStyle w:val="ListParagraph"/>
      </w:pPr>
      <w:r>
        <w:t>______________________________________________________________________</w:t>
      </w:r>
    </w:p>
    <w:p w14:paraId="63A0C5F3" w14:textId="77777777" w:rsidR="002324C8" w:rsidRDefault="002324C8" w:rsidP="002324C8">
      <w:pPr>
        <w:pStyle w:val="ListParagraph"/>
      </w:pPr>
      <w:r>
        <w:t>______________________________________________________________________</w:t>
      </w:r>
    </w:p>
    <w:p w14:paraId="6DAC5FFF" w14:textId="77777777" w:rsidR="00AB2119" w:rsidRDefault="00AB2119" w:rsidP="00AB2119">
      <w:pPr>
        <w:jc w:val="center"/>
        <w:rPr>
          <w:sz w:val="32"/>
          <w:szCs w:val="32"/>
        </w:rPr>
      </w:pPr>
      <w:r w:rsidRPr="00C91B35">
        <w:rPr>
          <w:sz w:val="32"/>
          <w:szCs w:val="32"/>
        </w:rPr>
        <w:lastRenderedPageBreak/>
        <w:t>ACRP Project 09-22</w:t>
      </w:r>
    </w:p>
    <w:p w14:paraId="08EBA23E" w14:textId="77777777" w:rsidR="00AB2119" w:rsidRDefault="00AB2119" w:rsidP="00AB2119">
      <w:pPr>
        <w:jc w:val="center"/>
        <w:rPr>
          <w:sz w:val="32"/>
          <w:szCs w:val="32"/>
        </w:rPr>
      </w:pPr>
    </w:p>
    <w:p w14:paraId="52BBC784" w14:textId="49F361C3" w:rsidR="00AB2119" w:rsidRDefault="00AB2119" w:rsidP="00AB2119">
      <w:pPr>
        <w:jc w:val="center"/>
        <w:rPr>
          <w:sz w:val="32"/>
          <w:szCs w:val="32"/>
        </w:rPr>
      </w:pPr>
      <w:r w:rsidRPr="00C91B35">
        <w:rPr>
          <w:sz w:val="32"/>
          <w:szCs w:val="32"/>
        </w:rPr>
        <w:t>https://crp.trb.org/acrpwebresource</w:t>
      </w:r>
      <w:r w:rsidR="0089746D">
        <w:rPr>
          <w:sz w:val="32"/>
          <w:szCs w:val="32"/>
        </w:rPr>
        <w:t>20</w:t>
      </w:r>
      <w:r w:rsidRPr="00C91B35">
        <w:rPr>
          <w:sz w:val="32"/>
          <w:szCs w:val="32"/>
        </w:rPr>
        <w:t>/</w:t>
      </w:r>
      <w:r>
        <w:rPr>
          <w:sz w:val="32"/>
          <w:szCs w:val="32"/>
        </w:rPr>
        <w:br/>
      </w:r>
      <w:r>
        <w:rPr>
          <w:sz w:val="32"/>
          <w:szCs w:val="32"/>
        </w:rPr>
        <w:br/>
      </w:r>
    </w:p>
    <w:p w14:paraId="08E1E621" w14:textId="77777777" w:rsidR="00AB2119" w:rsidRDefault="00AB2119" w:rsidP="00AB2119">
      <w:pPr>
        <w:jc w:val="center"/>
        <w:rPr>
          <w:sz w:val="32"/>
          <w:szCs w:val="32"/>
        </w:rPr>
      </w:pPr>
    </w:p>
    <w:p w14:paraId="5D4624ED" w14:textId="77777777" w:rsidR="00AB2119" w:rsidRDefault="00AB2119" w:rsidP="00AB2119">
      <w:pPr>
        <w:jc w:val="center"/>
        <w:rPr>
          <w:sz w:val="32"/>
          <w:szCs w:val="32"/>
        </w:rPr>
      </w:pPr>
    </w:p>
    <w:p w14:paraId="670386FD" w14:textId="77777777" w:rsidR="00AB2119" w:rsidRPr="00C91B35" w:rsidRDefault="00AB2119" w:rsidP="00AB2119">
      <w:pPr>
        <w:jc w:val="center"/>
        <w:rPr>
          <w:sz w:val="24"/>
          <w:szCs w:val="24"/>
        </w:rPr>
      </w:pPr>
      <w:r w:rsidRPr="00C91B35">
        <w:rPr>
          <w:sz w:val="24"/>
          <w:szCs w:val="24"/>
        </w:rPr>
        <w:t>The Airport Cooperative Research Program (ACRP) is sponsored by the Federal Aviation Administration. ACRP is administered by the Transportation Research Board (TRB), part of the National Academies of Sciences, Engineering, and Medicine. Any opinions and conclusions expressed or implied in resulting research products are those of the individuals and organizations who performed the research and are not necessarily those of TRB; the National Academies of Sciences, Engineering, and Medicine; or ACRP sponsors.</w:t>
      </w:r>
    </w:p>
    <w:p w14:paraId="4066F156" w14:textId="77777777" w:rsidR="00AB2119" w:rsidRDefault="00AB2119" w:rsidP="002324C8">
      <w:pPr>
        <w:pStyle w:val="ListParagraph"/>
      </w:pPr>
    </w:p>
    <w:sectPr w:rsidR="00AB2119" w:rsidSect="002151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616B0" w14:textId="77777777" w:rsidR="009D6504" w:rsidRDefault="009D6504" w:rsidP="00EA79D5">
      <w:pPr>
        <w:spacing w:after="0" w:line="240" w:lineRule="auto"/>
      </w:pPr>
      <w:r>
        <w:separator/>
      </w:r>
    </w:p>
  </w:endnote>
  <w:endnote w:type="continuationSeparator" w:id="0">
    <w:p w14:paraId="7E7EFB44" w14:textId="77777777" w:rsidR="009D6504" w:rsidRDefault="009D6504" w:rsidP="00EA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CAEEB" w14:textId="77777777" w:rsidR="0083535D" w:rsidRDefault="00835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2E39" w14:textId="77777777" w:rsidR="00EA79D5" w:rsidRDefault="003E392F">
    <w:pPr>
      <w:pStyle w:val="Footer"/>
    </w:pPr>
    <w:r>
      <w:t>Rev. 202</w:t>
    </w:r>
    <w:r w:rsidR="0053478B">
      <w:t>2</w:t>
    </w:r>
    <w:r>
      <w:t>.0</w:t>
    </w:r>
    <w:r w:rsidR="00BD24BD">
      <w:t>3</w:t>
    </w:r>
    <w:r>
      <w:t>.</w:t>
    </w:r>
    <w:r w:rsidR="00BD24BD">
      <w:t>07</w:t>
    </w:r>
    <w:r w:rsidR="00087552">
      <w:tab/>
    </w:r>
    <w:r w:rsidR="00087552">
      <w:tab/>
      <w:t xml:space="preserve">Page </w:t>
    </w:r>
    <w:r w:rsidR="00087552">
      <w:rPr>
        <w:b/>
        <w:bCs/>
      </w:rPr>
      <w:fldChar w:fldCharType="begin"/>
    </w:r>
    <w:r w:rsidR="00087552">
      <w:rPr>
        <w:b/>
        <w:bCs/>
      </w:rPr>
      <w:instrText xml:space="preserve"> PAGE  \* Arabic  \* MERGEFORMAT </w:instrText>
    </w:r>
    <w:r w:rsidR="00087552">
      <w:rPr>
        <w:b/>
        <w:bCs/>
      </w:rPr>
      <w:fldChar w:fldCharType="separate"/>
    </w:r>
    <w:r w:rsidR="00BD7885">
      <w:rPr>
        <w:b/>
        <w:bCs/>
        <w:noProof/>
      </w:rPr>
      <w:t>10</w:t>
    </w:r>
    <w:r w:rsidR="00087552">
      <w:rPr>
        <w:b/>
        <w:bCs/>
      </w:rPr>
      <w:fldChar w:fldCharType="end"/>
    </w:r>
    <w:r w:rsidR="00087552">
      <w:t xml:space="preserve"> of </w:t>
    </w:r>
    <w:r w:rsidR="00087552">
      <w:rPr>
        <w:b/>
        <w:bCs/>
      </w:rPr>
      <w:fldChar w:fldCharType="begin"/>
    </w:r>
    <w:r w:rsidR="00087552">
      <w:rPr>
        <w:b/>
        <w:bCs/>
      </w:rPr>
      <w:instrText xml:space="preserve"> NUMPAGES  \* Arabic  \* MERGEFORMAT </w:instrText>
    </w:r>
    <w:r w:rsidR="00087552">
      <w:rPr>
        <w:b/>
        <w:bCs/>
      </w:rPr>
      <w:fldChar w:fldCharType="separate"/>
    </w:r>
    <w:r w:rsidR="00BD7885">
      <w:rPr>
        <w:b/>
        <w:bCs/>
        <w:noProof/>
      </w:rPr>
      <w:t>10</w:t>
    </w:r>
    <w:r w:rsidR="00087552">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9D68" w14:textId="77777777" w:rsidR="0083535D" w:rsidRDefault="00835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ED108" w14:textId="77777777" w:rsidR="009D6504" w:rsidRDefault="009D6504" w:rsidP="00EA79D5">
      <w:pPr>
        <w:spacing w:after="0" w:line="240" w:lineRule="auto"/>
      </w:pPr>
      <w:r>
        <w:separator/>
      </w:r>
    </w:p>
  </w:footnote>
  <w:footnote w:type="continuationSeparator" w:id="0">
    <w:p w14:paraId="46B10D60" w14:textId="77777777" w:rsidR="009D6504" w:rsidRDefault="009D6504" w:rsidP="00EA7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3BE9F" w14:textId="77777777" w:rsidR="0083535D" w:rsidRDefault="00835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811542"/>
      <w:docPartObj>
        <w:docPartGallery w:val="Watermarks"/>
        <w:docPartUnique/>
      </w:docPartObj>
    </w:sdtPr>
    <w:sdtEndPr/>
    <w:sdtContent>
      <w:p w14:paraId="446B98C2" w14:textId="31F7E3C2" w:rsidR="0083535D" w:rsidRDefault="0089746D">
        <w:pPr>
          <w:pStyle w:val="Header"/>
        </w:pPr>
        <w:r>
          <w:rPr>
            <w:noProof/>
          </w:rPr>
          <w:pict w14:anchorId="69B87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8FFEE" w14:textId="77777777" w:rsidR="0083535D" w:rsidRDefault="00835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7328"/>
    <w:multiLevelType w:val="hybridMultilevel"/>
    <w:tmpl w:val="4852D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3562"/>
    <w:multiLevelType w:val="hybridMultilevel"/>
    <w:tmpl w:val="3A1A6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277DF"/>
    <w:multiLevelType w:val="hybridMultilevel"/>
    <w:tmpl w:val="EC74A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F43C4"/>
    <w:multiLevelType w:val="hybridMultilevel"/>
    <w:tmpl w:val="EC74A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03CC1"/>
    <w:multiLevelType w:val="hybridMultilevel"/>
    <w:tmpl w:val="EC74A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C7DB3"/>
    <w:multiLevelType w:val="hybridMultilevel"/>
    <w:tmpl w:val="247E4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56EBD"/>
    <w:multiLevelType w:val="hybridMultilevel"/>
    <w:tmpl w:val="EC74A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E4E1A"/>
    <w:multiLevelType w:val="hybridMultilevel"/>
    <w:tmpl w:val="21A64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A1542"/>
    <w:multiLevelType w:val="hybridMultilevel"/>
    <w:tmpl w:val="5A500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9764A"/>
    <w:multiLevelType w:val="hybridMultilevel"/>
    <w:tmpl w:val="C088C408"/>
    <w:lvl w:ilvl="0" w:tplc="B8DC581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FEA1B4B"/>
    <w:multiLevelType w:val="hybridMultilevel"/>
    <w:tmpl w:val="EC74A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131DC1"/>
    <w:multiLevelType w:val="hybridMultilevel"/>
    <w:tmpl w:val="EC74A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2442C"/>
    <w:multiLevelType w:val="hybridMultilevel"/>
    <w:tmpl w:val="EC74A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56006"/>
    <w:multiLevelType w:val="hybridMultilevel"/>
    <w:tmpl w:val="EC74A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603D47"/>
    <w:multiLevelType w:val="hybridMultilevel"/>
    <w:tmpl w:val="EC74A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F16DD"/>
    <w:multiLevelType w:val="hybridMultilevel"/>
    <w:tmpl w:val="EC74A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D5511"/>
    <w:multiLevelType w:val="hybridMultilevel"/>
    <w:tmpl w:val="247E4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F39E1"/>
    <w:multiLevelType w:val="hybridMultilevel"/>
    <w:tmpl w:val="247E4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D26F4A"/>
    <w:multiLevelType w:val="hybridMultilevel"/>
    <w:tmpl w:val="68424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1103192">
    <w:abstractNumId w:val="3"/>
  </w:num>
  <w:num w:numId="2" w16cid:durableId="1184827288">
    <w:abstractNumId w:val="8"/>
  </w:num>
  <w:num w:numId="3" w16cid:durableId="475529624">
    <w:abstractNumId w:val="7"/>
  </w:num>
  <w:num w:numId="4" w16cid:durableId="1541286044">
    <w:abstractNumId w:val="0"/>
  </w:num>
  <w:num w:numId="5" w16cid:durableId="1988700394">
    <w:abstractNumId w:val="12"/>
  </w:num>
  <w:num w:numId="6" w16cid:durableId="1396316515">
    <w:abstractNumId w:val="4"/>
  </w:num>
  <w:num w:numId="7" w16cid:durableId="1747267206">
    <w:abstractNumId w:val="17"/>
  </w:num>
  <w:num w:numId="8" w16cid:durableId="493642389">
    <w:abstractNumId w:val="13"/>
  </w:num>
  <w:num w:numId="9" w16cid:durableId="826747958">
    <w:abstractNumId w:val="15"/>
  </w:num>
  <w:num w:numId="10" w16cid:durableId="472452637">
    <w:abstractNumId w:val="6"/>
  </w:num>
  <w:num w:numId="11" w16cid:durableId="564949911">
    <w:abstractNumId w:val="14"/>
  </w:num>
  <w:num w:numId="12" w16cid:durableId="780153365">
    <w:abstractNumId w:val="16"/>
  </w:num>
  <w:num w:numId="13" w16cid:durableId="248541001">
    <w:abstractNumId w:val="10"/>
  </w:num>
  <w:num w:numId="14" w16cid:durableId="249237020">
    <w:abstractNumId w:val="1"/>
  </w:num>
  <w:num w:numId="15" w16cid:durableId="1504667147">
    <w:abstractNumId w:val="11"/>
  </w:num>
  <w:num w:numId="16" w16cid:durableId="1204292481">
    <w:abstractNumId w:val="2"/>
  </w:num>
  <w:num w:numId="17" w16cid:durableId="349839533">
    <w:abstractNumId w:val="18"/>
  </w:num>
  <w:num w:numId="18" w16cid:durableId="82457707">
    <w:abstractNumId w:val="9"/>
  </w:num>
  <w:num w:numId="19" w16cid:durableId="511146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B6"/>
    <w:rsid w:val="00000DFD"/>
    <w:rsid w:val="00005726"/>
    <w:rsid w:val="0001448C"/>
    <w:rsid w:val="00014FC5"/>
    <w:rsid w:val="00016B86"/>
    <w:rsid w:val="00016E86"/>
    <w:rsid w:val="00017A7E"/>
    <w:rsid w:val="00022195"/>
    <w:rsid w:val="00030AF2"/>
    <w:rsid w:val="00034FE3"/>
    <w:rsid w:val="00043796"/>
    <w:rsid w:val="00044BCE"/>
    <w:rsid w:val="0005154C"/>
    <w:rsid w:val="000636F4"/>
    <w:rsid w:val="00073747"/>
    <w:rsid w:val="0007663E"/>
    <w:rsid w:val="00080582"/>
    <w:rsid w:val="00086B3D"/>
    <w:rsid w:val="00087552"/>
    <w:rsid w:val="000964A9"/>
    <w:rsid w:val="000B2EA2"/>
    <w:rsid w:val="000B7789"/>
    <w:rsid w:val="000C0C37"/>
    <w:rsid w:val="000C0D1E"/>
    <w:rsid w:val="000C352D"/>
    <w:rsid w:val="000D69F8"/>
    <w:rsid w:val="000E0003"/>
    <w:rsid w:val="000E4E86"/>
    <w:rsid w:val="000E5316"/>
    <w:rsid w:val="000E73B7"/>
    <w:rsid w:val="00106B9C"/>
    <w:rsid w:val="00115843"/>
    <w:rsid w:val="001258CF"/>
    <w:rsid w:val="00126D18"/>
    <w:rsid w:val="00131B82"/>
    <w:rsid w:val="00145998"/>
    <w:rsid w:val="0014728C"/>
    <w:rsid w:val="0015640D"/>
    <w:rsid w:val="00162797"/>
    <w:rsid w:val="00193174"/>
    <w:rsid w:val="001A03E4"/>
    <w:rsid w:val="001B376D"/>
    <w:rsid w:val="001B61E4"/>
    <w:rsid w:val="001C1435"/>
    <w:rsid w:val="001E1B64"/>
    <w:rsid w:val="0020711C"/>
    <w:rsid w:val="00215183"/>
    <w:rsid w:val="002324C8"/>
    <w:rsid w:val="00240F54"/>
    <w:rsid w:val="00253179"/>
    <w:rsid w:val="00261669"/>
    <w:rsid w:val="002649CE"/>
    <w:rsid w:val="002864A4"/>
    <w:rsid w:val="002866ED"/>
    <w:rsid w:val="00287EA2"/>
    <w:rsid w:val="002C2138"/>
    <w:rsid w:val="002D4919"/>
    <w:rsid w:val="002D6FCB"/>
    <w:rsid w:val="002F292D"/>
    <w:rsid w:val="002F2C74"/>
    <w:rsid w:val="002F4473"/>
    <w:rsid w:val="002F7B75"/>
    <w:rsid w:val="003004E6"/>
    <w:rsid w:val="003018E4"/>
    <w:rsid w:val="003146CE"/>
    <w:rsid w:val="003205FB"/>
    <w:rsid w:val="00343E46"/>
    <w:rsid w:val="0035064C"/>
    <w:rsid w:val="00355864"/>
    <w:rsid w:val="00364BD0"/>
    <w:rsid w:val="00367A05"/>
    <w:rsid w:val="00372F62"/>
    <w:rsid w:val="0039291A"/>
    <w:rsid w:val="003A0476"/>
    <w:rsid w:val="003B146D"/>
    <w:rsid w:val="003B763A"/>
    <w:rsid w:val="003C42B6"/>
    <w:rsid w:val="003C5757"/>
    <w:rsid w:val="003C79A2"/>
    <w:rsid w:val="003D3607"/>
    <w:rsid w:val="003E2865"/>
    <w:rsid w:val="003E392F"/>
    <w:rsid w:val="003E60DC"/>
    <w:rsid w:val="003F1919"/>
    <w:rsid w:val="003F5CA7"/>
    <w:rsid w:val="004006D0"/>
    <w:rsid w:val="00403912"/>
    <w:rsid w:val="00404A20"/>
    <w:rsid w:val="004128BC"/>
    <w:rsid w:val="00426367"/>
    <w:rsid w:val="00434091"/>
    <w:rsid w:val="004424DD"/>
    <w:rsid w:val="004467D5"/>
    <w:rsid w:val="00447039"/>
    <w:rsid w:val="004714F4"/>
    <w:rsid w:val="00496D55"/>
    <w:rsid w:val="004B2433"/>
    <w:rsid w:val="004C46C0"/>
    <w:rsid w:val="004E67DA"/>
    <w:rsid w:val="004F3C8C"/>
    <w:rsid w:val="00507057"/>
    <w:rsid w:val="0053478B"/>
    <w:rsid w:val="005409E4"/>
    <w:rsid w:val="00553403"/>
    <w:rsid w:val="00555D24"/>
    <w:rsid w:val="0056072E"/>
    <w:rsid w:val="0056555F"/>
    <w:rsid w:val="00574A19"/>
    <w:rsid w:val="00575DDC"/>
    <w:rsid w:val="00582458"/>
    <w:rsid w:val="00584223"/>
    <w:rsid w:val="00591300"/>
    <w:rsid w:val="005C1591"/>
    <w:rsid w:val="005D1B05"/>
    <w:rsid w:val="005D2AA7"/>
    <w:rsid w:val="005D3EDE"/>
    <w:rsid w:val="005E31A9"/>
    <w:rsid w:val="005F401A"/>
    <w:rsid w:val="005F4DC9"/>
    <w:rsid w:val="005F5D11"/>
    <w:rsid w:val="00610860"/>
    <w:rsid w:val="00616C6A"/>
    <w:rsid w:val="00624429"/>
    <w:rsid w:val="00626801"/>
    <w:rsid w:val="006337C5"/>
    <w:rsid w:val="0063717C"/>
    <w:rsid w:val="00642ED0"/>
    <w:rsid w:val="00656F9D"/>
    <w:rsid w:val="006604E0"/>
    <w:rsid w:val="0068026D"/>
    <w:rsid w:val="00685FA4"/>
    <w:rsid w:val="006C05AA"/>
    <w:rsid w:val="006D2E63"/>
    <w:rsid w:val="006E2D4D"/>
    <w:rsid w:val="0071371B"/>
    <w:rsid w:val="00760063"/>
    <w:rsid w:val="00760D38"/>
    <w:rsid w:val="00761D93"/>
    <w:rsid w:val="00766480"/>
    <w:rsid w:val="00766C3C"/>
    <w:rsid w:val="007C5D6C"/>
    <w:rsid w:val="007D5BC5"/>
    <w:rsid w:val="007E2C7C"/>
    <w:rsid w:val="007F17A8"/>
    <w:rsid w:val="0080284A"/>
    <w:rsid w:val="00806D9C"/>
    <w:rsid w:val="0081549F"/>
    <w:rsid w:val="00816533"/>
    <w:rsid w:val="008172D2"/>
    <w:rsid w:val="00820928"/>
    <w:rsid w:val="0083535D"/>
    <w:rsid w:val="00845B51"/>
    <w:rsid w:val="008653EE"/>
    <w:rsid w:val="008775BA"/>
    <w:rsid w:val="008873C2"/>
    <w:rsid w:val="00891E15"/>
    <w:rsid w:val="0089746D"/>
    <w:rsid w:val="00897BA7"/>
    <w:rsid w:val="008A633A"/>
    <w:rsid w:val="008B5909"/>
    <w:rsid w:val="008C0B78"/>
    <w:rsid w:val="008C51AD"/>
    <w:rsid w:val="008D0735"/>
    <w:rsid w:val="008D35B0"/>
    <w:rsid w:val="008D4721"/>
    <w:rsid w:val="008E401E"/>
    <w:rsid w:val="008E764A"/>
    <w:rsid w:val="00901919"/>
    <w:rsid w:val="0091217A"/>
    <w:rsid w:val="009173A9"/>
    <w:rsid w:val="009378E4"/>
    <w:rsid w:val="00946B7B"/>
    <w:rsid w:val="00946EF5"/>
    <w:rsid w:val="00961475"/>
    <w:rsid w:val="009633CC"/>
    <w:rsid w:val="009A6518"/>
    <w:rsid w:val="009B1B8D"/>
    <w:rsid w:val="009D6504"/>
    <w:rsid w:val="009F3854"/>
    <w:rsid w:val="009F39F4"/>
    <w:rsid w:val="009F4E1B"/>
    <w:rsid w:val="009F6F85"/>
    <w:rsid w:val="00A1108D"/>
    <w:rsid w:val="00A26C74"/>
    <w:rsid w:val="00A272D7"/>
    <w:rsid w:val="00A33627"/>
    <w:rsid w:val="00A34014"/>
    <w:rsid w:val="00A50A1E"/>
    <w:rsid w:val="00A615B1"/>
    <w:rsid w:val="00A70BF3"/>
    <w:rsid w:val="00A867D3"/>
    <w:rsid w:val="00AB2119"/>
    <w:rsid w:val="00AE2E96"/>
    <w:rsid w:val="00AF7D25"/>
    <w:rsid w:val="00B028C9"/>
    <w:rsid w:val="00B04BA3"/>
    <w:rsid w:val="00B14051"/>
    <w:rsid w:val="00B1663E"/>
    <w:rsid w:val="00B31614"/>
    <w:rsid w:val="00B35B05"/>
    <w:rsid w:val="00B35C52"/>
    <w:rsid w:val="00BC6302"/>
    <w:rsid w:val="00BD24BD"/>
    <w:rsid w:val="00BD4567"/>
    <w:rsid w:val="00BD7885"/>
    <w:rsid w:val="00BE762B"/>
    <w:rsid w:val="00C120E6"/>
    <w:rsid w:val="00C14BFC"/>
    <w:rsid w:val="00C364AA"/>
    <w:rsid w:val="00C368BF"/>
    <w:rsid w:val="00C459C6"/>
    <w:rsid w:val="00C47654"/>
    <w:rsid w:val="00C52B96"/>
    <w:rsid w:val="00C54B7A"/>
    <w:rsid w:val="00C74DF8"/>
    <w:rsid w:val="00C951D6"/>
    <w:rsid w:val="00CB0479"/>
    <w:rsid w:val="00CC08E0"/>
    <w:rsid w:val="00CC6D73"/>
    <w:rsid w:val="00CD3098"/>
    <w:rsid w:val="00CE0178"/>
    <w:rsid w:val="00CE7AAC"/>
    <w:rsid w:val="00CF4A7A"/>
    <w:rsid w:val="00D0456B"/>
    <w:rsid w:val="00D07002"/>
    <w:rsid w:val="00D14AC4"/>
    <w:rsid w:val="00D171E8"/>
    <w:rsid w:val="00D20778"/>
    <w:rsid w:val="00D23601"/>
    <w:rsid w:val="00D263DC"/>
    <w:rsid w:val="00D36B73"/>
    <w:rsid w:val="00D37051"/>
    <w:rsid w:val="00D4486D"/>
    <w:rsid w:val="00D5689B"/>
    <w:rsid w:val="00D57F4A"/>
    <w:rsid w:val="00D649F1"/>
    <w:rsid w:val="00D67940"/>
    <w:rsid w:val="00D74012"/>
    <w:rsid w:val="00D823E8"/>
    <w:rsid w:val="00DC2FF4"/>
    <w:rsid w:val="00DC495C"/>
    <w:rsid w:val="00DC4E12"/>
    <w:rsid w:val="00DC6364"/>
    <w:rsid w:val="00DD48C5"/>
    <w:rsid w:val="00DF0235"/>
    <w:rsid w:val="00DF6D65"/>
    <w:rsid w:val="00E00DD6"/>
    <w:rsid w:val="00E10290"/>
    <w:rsid w:val="00E2612C"/>
    <w:rsid w:val="00E30116"/>
    <w:rsid w:val="00E3120A"/>
    <w:rsid w:val="00E3210B"/>
    <w:rsid w:val="00E36B22"/>
    <w:rsid w:val="00E54019"/>
    <w:rsid w:val="00E868F9"/>
    <w:rsid w:val="00EA79D5"/>
    <w:rsid w:val="00EC5EF8"/>
    <w:rsid w:val="00EC7639"/>
    <w:rsid w:val="00ED4A98"/>
    <w:rsid w:val="00ED52CC"/>
    <w:rsid w:val="00EE1573"/>
    <w:rsid w:val="00EF12C1"/>
    <w:rsid w:val="00F01DB7"/>
    <w:rsid w:val="00F10689"/>
    <w:rsid w:val="00F23AF4"/>
    <w:rsid w:val="00F35854"/>
    <w:rsid w:val="00F379A8"/>
    <w:rsid w:val="00F4002C"/>
    <w:rsid w:val="00F406C3"/>
    <w:rsid w:val="00F423A1"/>
    <w:rsid w:val="00F6225B"/>
    <w:rsid w:val="00F71CAD"/>
    <w:rsid w:val="00F749C0"/>
    <w:rsid w:val="00F74B1F"/>
    <w:rsid w:val="00FA210C"/>
    <w:rsid w:val="00FA2E31"/>
    <w:rsid w:val="00FB22BC"/>
    <w:rsid w:val="00FB7F4A"/>
    <w:rsid w:val="00FC1483"/>
    <w:rsid w:val="00FD548D"/>
    <w:rsid w:val="00FE077E"/>
    <w:rsid w:val="00FF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862B1"/>
  <w15:chartTrackingRefBased/>
  <w15:docId w15:val="{5ECE8D8A-D7D6-40B3-AC96-E86F0B55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E31"/>
    <w:pPr>
      <w:ind w:left="720"/>
      <w:contextualSpacing/>
    </w:pPr>
  </w:style>
  <w:style w:type="paragraph" w:styleId="BalloonText">
    <w:name w:val="Balloon Text"/>
    <w:basedOn w:val="Normal"/>
    <w:link w:val="BalloonTextChar"/>
    <w:uiPriority w:val="99"/>
    <w:semiHidden/>
    <w:unhideWhenUsed/>
    <w:rsid w:val="00CC0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8E0"/>
    <w:rPr>
      <w:rFonts w:ascii="Segoe UI" w:hAnsi="Segoe UI" w:cs="Segoe UI"/>
      <w:sz w:val="18"/>
      <w:szCs w:val="18"/>
    </w:rPr>
  </w:style>
  <w:style w:type="paragraph" w:styleId="Header">
    <w:name w:val="header"/>
    <w:basedOn w:val="Normal"/>
    <w:link w:val="HeaderChar"/>
    <w:uiPriority w:val="99"/>
    <w:unhideWhenUsed/>
    <w:rsid w:val="00EA7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9D5"/>
  </w:style>
  <w:style w:type="paragraph" w:styleId="Footer">
    <w:name w:val="footer"/>
    <w:basedOn w:val="Normal"/>
    <w:link w:val="FooterChar"/>
    <w:uiPriority w:val="99"/>
    <w:unhideWhenUsed/>
    <w:rsid w:val="00EA7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9D5"/>
  </w:style>
  <w:style w:type="paragraph" w:styleId="Revision">
    <w:name w:val="Revision"/>
    <w:hidden/>
    <w:uiPriority w:val="99"/>
    <w:semiHidden/>
    <w:rsid w:val="0083535D"/>
    <w:pPr>
      <w:spacing w:after="0" w:line="240" w:lineRule="auto"/>
    </w:pPr>
  </w:style>
  <w:style w:type="paragraph" w:styleId="NoSpacing">
    <w:name w:val="No Spacing"/>
    <w:link w:val="NoSpacingChar"/>
    <w:uiPriority w:val="1"/>
    <w:qFormat/>
    <w:rsid w:val="00AB2119"/>
    <w:pPr>
      <w:spacing w:after="0" w:line="240" w:lineRule="auto"/>
    </w:pPr>
    <w:rPr>
      <w:rFonts w:eastAsiaTheme="minorEastAsia"/>
    </w:rPr>
  </w:style>
  <w:style w:type="character" w:customStyle="1" w:styleId="NoSpacingChar">
    <w:name w:val="No Spacing Char"/>
    <w:basedOn w:val="DefaultParagraphFont"/>
    <w:link w:val="NoSpacing"/>
    <w:uiPriority w:val="1"/>
    <w:rsid w:val="00AB211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5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CD89A-553A-4043-94C3-1A06B8CE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3001</Words>
  <Characters>39612</Characters>
  <Application>Microsoft Office Word</Application>
  <DocSecurity>0</DocSecurity>
  <Lines>655</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Carleton, Jeff S (DOT)</dc:creator>
  <cp:keywords/>
  <dc:description/>
  <cp:lastModifiedBy>Shapiro, Alison</cp:lastModifiedBy>
  <cp:revision>4</cp:revision>
  <cp:lastPrinted>2020-01-03T19:49:00Z</cp:lastPrinted>
  <dcterms:created xsi:type="dcterms:W3CDTF">2023-09-05T20:16:00Z</dcterms:created>
  <dcterms:modified xsi:type="dcterms:W3CDTF">2024-08-21T19:48:00Z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23bf498e86b07d168301cc9f909279abed6d598d99601329329173ebd80413f6</vt:lpwstr>
  </property>
</Properties>
</file>